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5D98" w14:textId="77777777" w:rsidR="00B65E17" w:rsidRPr="00E263E3" w:rsidRDefault="00933407" w:rsidP="00CD0EFE">
      <w:pPr>
        <w:widowControl w:val="0"/>
        <w:spacing w:line="240" w:lineRule="auto"/>
        <w:ind w:left="-283"/>
        <w:rPr>
          <w:rFonts w:ascii="微軟正黑體" w:eastAsia="微軟正黑體" w:hAnsi="微軟正黑體" w:cs="微軟正黑體"/>
          <w:b/>
          <w:sz w:val="28"/>
          <w:szCs w:val="28"/>
        </w:rPr>
      </w:pPr>
      <w:r w:rsidRPr="00E263E3">
        <w:rPr>
          <w:rFonts w:ascii="微軟正黑體" w:eastAsia="微軟正黑體" w:hAnsi="微軟正黑體" w:cs="微軟正黑體"/>
          <w:b/>
          <w:sz w:val="28"/>
          <w:szCs w:val="28"/>
        </w:rPr>
        <w:t>【附件一】「出版改編影視劇本」參與切結書</w:t>
      </w:r>
    </w:p>
    <w:p w14:paraId="2F1361F8" w14:textId="77777777" w:rsidR="00B65E17" w:rsidRPr="00E263E3" w:rsidRDefault="00B65E17" w:rsidP="00CD0EFE">
      <w:pPr>
        <w:widowControl w:val="0"/>
        <w:spacing w:line="240" w:lineRule="auto"/>
        <w:ind w:left="-425"/>
        <w:rPr>
          <w:rFonts w:ascii="微軟正黑體" w:eastAsia="微軟正黑體" w:hAnsi="微軟正黑體" w:cs="微軟正黑體"/>
          <w:b/>
          <w:sz w:val="28"/>
          <w:szCs w:val="28"/>
        </w:rPr>
      </w:pPr>
    </w:p>
    <w:p w14:paraId="15A22117" w14:textId="77777777" w:rsidR="00B65E17" w:rsidRPr="00E263E3" w:rsidRDefault="00933407" w:rsidP="00CD0EFE">
      <w:pPr>
        <w:widowControl w:val="0"/>
        <w:ind w:left="-141" w:right="290"/>
        <w:rPr>
          <w:rFonts w:ascii="微軟正黑體" w:eastAsia="微軟正黑體" w:hAnsi="微軟正黑體" w:cs="微軟正黑體"/>
          <w:sz w:val="24"/>
          <w:szCs w:val="24"/>
        </w:rPr>
      </w:pPr>
      <w:proofErr w:type="gramStart"/>
      <w:r w:rsidRPr="00E263E3">
        <w:rPr>
          <w:rFonts w:ascii="微軟正黑體" w:eastAsia="微軟正黑體" w:hAnsi="微軟正黑體" w:cs="微軟正黑體"/>
          <w:sz w:val="24"/>
          <w:szCs w:val="24"/>
        </w:rPr>
        <w:t>立書人</w:t>
      </w:r>
      <w:proofErr w:type="gramEnd"/>
      <w:r w:rsidRPr="00E263E3">
        <w:rPr>
          <w:rFonts w:ascii="微軟正黑體" w:eastAsia="微軟正黑體" w:hAnsi="微軟正黑體" w:cs="微軟正黑體"/>
          <w:sz w:val="24"/>
          <w:szCs w:val="24"/>
        </w:rPr>
        <w:t>（姓名）_______________________參加文化內容策進院「出版改編影視劇本」媒合服務活動，</w:t>
      </w:r>
      <w:proofErr w:type="gramStart"/>
      <w:r w:rsidRPr="00E263E3">
        <w:rPr>
          <w:rFonts w:ascii="微軟正黑體" w:eastAsia="微軟正黑體" w:hAnsi="微軟正黑體" w:cs="微軟正黑體"/>
          <w:sz w:val="24"/>
          <w:szCs w:val="24"/>
        </w:rPr>
        <w:t>確已詳讀</w:t>
      </w:r>
      <w:proofErr w:type="gramEnd"/>
      <w:r w:rsidRPr="00E263E3">
        <w:rPr>
          <w:rFonts w:ascii="微軟正黑體" w:eastAsia="微軟正黑體" w:hAnsi="微軟正黑體" w:cs="微軟正黑體"/>
          <w:sz w:val="24"/>
          <w:szCs w:val="24"/>
        </w:rPr>
        <w:t>並同意遵守本服務指南相關說明及其附件，且如實填報應檢附文件及切結如下：</w:t>
      </w:r>
    </w:p>
    <w:p w14:paraId="7F299D50" w14:textId="77777777" w:rsidR="00CD0EFE" w:rsidRDefault="00CD0EFE" w:rsidP="00CD0EFE">
      <w:pPr>
        <w:widowControl w:val="0"/>
        <w:ind w:left="-141" w:right="290"/>
        <w:rPr>
          <w:rFonts w:ascii="微軟正黑體" w:eastAsia="微軟正黑體" w:hAnsi="微軟正黑體" w:cs="微軟正黑體"/>
          <w:b/>
          <w:sz w:val="24"/>
          <w:szCs w:val="24"/>
          <w:u w:val="single"/>
        </w:rPr>
      </w:pPr>
    </w:p>
    <w:p w14:paraId="26952FFF" w14:textId="19D0ED3B" w:rsidR="00B65E17" w:rsidRPr="00E263E3" w:rsidRDefault="00933407" w:rsidP="00CD0EFE">
      <w:pPr>
        <w:widowControl w:val="0"/>
        <w:ind w:left="-141" w:right="290"/>
        <w:rPr>
          <w:rFonts w:ascii="微軟正黑體" w:eastAsia="微軟正黑體" w:hAnsi="微軟正黑體" w:cs="微軟正黑體"/>
          <w:b/>
          <w:sz w:val="24"/>
          <w:szCs w:val="24"/>
          <w:u w:val="single"/>
        </w:rPr>
      </w:pPr>
      <w:r w:rsidRPr="00E263E3">
        <w:rPr>
          <w:rFonts w:ascii="微軟正黑體" w:eastAsia="微軟正黑體" w:hAnsi="微軟正黑體" w:cs="微軟正黑體"/>
          <w:b/>
          <w:sz w:val="24"/>
          <w:szCs w:val="24"/>
          <w:u w:val="single"/>
        </w:rPr>
        <w:t xml:space="preserve">一、 </w:t>
      </w:r>
      <w:proofErr w:type="gramStart"/>
      <w:r w:rsidRPr="00E263E3">
        <w:rPr>
          <w:rFonts w:ascii="微軟正黑體" w:eastAsia="微軟正黑體" w:hAnsi="微軟正黑體" w:cs="微軟正黑體"/>
          <w:b/>
          <w:sz w:val="24"/>
          <w:szCs w:val="24"/>
          <w:u w:val="single"/>
        </w:rPr>
        <w:t>立書人為</w:t>
      </w:r>
      <w:proofErr w:type="gramEnd"/>
      <w:r w:rsidRPr="00E263E3">
        <w:rPr>
          <w:rFonts w:ascii="微軟正黑體" w:eastAsia="微軟正黑體" w:hAnsi="微軟正黑體" w:cs="微軟正黑體"/>
          <w:b/>
          <w:sz w:val="24"/>
          <w:szCs w:val="24"/>
          <w:u w:val="single"/>
        </w:rPr>
        <w:t>領有中華民國國民身分證之自然人。</w:t>
      </w:r>
    </w:p>
    <w:p w14:paraId="445F1218" w14:textId="77777777" w:rsidR="00B65E17" w:rsidRPr="00E263E3" w:rsidRDefault="00933407" w:rsidP="00CD0EFE">
      <w:pPr>
        <w:widowControl w:val="0"/>
        <w:ind w:left="425" w:right="290" w:hanging="566"/>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二、 改編提案不得有抄襲、剽竊、</w:t>
      </w:r>
      <w:proofErr w:type="gramStart"/>
      <w:r w:rsidRPr="00E263E3">
        <w:rPr>
          <w:rFonts w:ascii="微軟正黑體" w:eastAsia="微軟正黑體" w:hAnsi="微軟正黑體" w:cs="微軟正黑體"/>
          <w:sz w:val="24"/>
          <w:szCs w:val="24"/>
        </w:rPr>
        <w:t>影涉誹謗</w:t>
      </w:r>
      <w:proofErr w:type="gramEnd"/>
      <w:r w:rsidRPr="00E263E3">
        <w:rPr>
          <w:rFonts w:ascii="微軟正黑體" w:eastAsia="微軟正黑體" w:hAnsi="微軟正黑體" w:cs="微軟正黑體"/>
          <w:sz w:val="24"/>
          <w:szCs w:val="24"/>
        </w:rPr>
        <w:t>他人名譽、未經授權改作他人著作或其他侵害他人著作權或其他權利或違反法律規定之情事，若有違反概</w:t>
      </w:r>
      <w:proofErr w:type="gramStart"/>
      <w:r w:rsidRPr="00E263E3">
        <w:rPr>
          <w:rFonts w:ascii="微軟正黑體" w:eastAsia="微軟正黑體" w:hAnsi="微軟正黑體" w:cs="微軟正黑體"/>
          <w:sz w:val="24"/>
          <w:szCs w:val="24"/>
        </w:rPr>
        <w:t>由立書人</w:t>
      </w:r>
      <w:proofErr w:type="gramEnd"/>
      <w:r w:rsidRPr="00E263E3">
        <w:rPr>
          <w:rFonts w:ascii="微軟正黑體" w:eastAsia="微軟正黑體" w:hAnsi="微軟正黑體" w:cs="微軟正黑體"/>
          <w:sz w:val="24"/>
          <w:szCs w:val="24"/>
        </w:rPr>
        <w:t>自行負責並承擔一切法律責任，與文策院及本計畫利害關係人無關。</w:t>
      </w:r>
    </w:p>
    <w:p w14:paraId="0E45EF00" w14:textId="77777777" w:rsidR="00B65E17" w:rsidRPr="00E263E3" w:rsidRDefault="00933407" w:rsidP="00CD0EFE">
      <w:pPr>
        <w:widowControl w:val="0"/>
        <w:ind w:left="425" w:right="290" w:hanging="566"/>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三、</w:t>
      </w:r>
      <w:proofErr w:type="gramStart"/>
      <w:r w:rsidRPr="00E263E3">
        <w:rPr>
          <w:rFonts w:ascii="微軟正黑體" w:eastAsia="微軟正黑體" w:hAnsi="微軟正黑體" w:cs="微軟正黑體"/>
          <w:sz w:val="24"/>
          <w:szCs w:val="24"/>
        </w:rPr>
        <w:t>立書人</w:t>
      </w:r>
      <w:proofErr w:type="gramEnd"/>
      <w:r w:rsidRPr="00E263E3">
        <w:rPr>
          <w:rFonts w:ascii="微軟正黑體" w:eastAsia="微軟正黑體" w:hAnsi="微軟正黑體" w:cs="微軟正黑體"/>
          <w:sz w:val="24"/>
          <w:szCs w:val="24"/>
        </w:rPr>
        <w:t>同意改編提案須符合本簡章之各項說明。</w:t>
      </w:r>
    </w:p>
    <w:p w14:paraId="2BEE8308" w14:textId="77777777" w:rsidR="00B65E17" w:rsidRPr="00E263E3" w:rsidRDefault="00933407" w:rsidP="00CD0EFE">
      <w:pPr>
        <w:widowControl w:val="0"/>
        <w:ind w:left="283" w:right="290" w:hanging="425"/>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四、</w:t>
      </w:r>
      <w:proofErr w:type="gramStart"/>
      <w:r w:rsidRPr="00E263E3">
        <w:rPr>
          <w:rFonts w:ascii="微軟正黑體" w:eastAsia="微軟正黑體" w:hAnsi="微軟正黑體" w:cs="微軟正黑體"/>
          <w:sz w:val="24"/>
          <w:szCs w:val="24"/>
        </w:rPr>
        <w:t>立書人於線上登錄</w:t>
      </w:r>
      <w:proofErr w:type="gramEnd"/>
      <w:r w:rsidRPr="00E263E3">
        <w:rPr>
          <w:rFonts w:ascii="微軟正黑體" w:eastAsia="微軟正黑體" w:hAnsi="微軟正黑體" w:cs="微軟正黑體"/>
          <w:sz w:val="24"/>
          <w:szCs w:val="24"/>
        </w:rPr>
        <w:t>完成後，視同已瞭解並同意遵守本指南、本計劃各項辦法、規定及同意文策院依法蒐集、處理及利用相關個人資料。</w:t>
      </w:r>
    </w:p>
    <w:p w14:paraId="78258DF0" w14:textId="77777777" w:rsidR="00B65E17" w:rsidRPr="00E263E3" w:rsidRDefault="00933407" w:rsidP="00CD0EFE">
      <w:pPr>
        <w:widowControl w:val="0"/>
        <w:ind w:left="283" w:right="290" w:hanging="425"/>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五、</w:t>
      </w:r>
      <w:proofErr w:type="gramStart"/>
      <w:r w:rsidRPr="00E263E3">
        <w:rPr>
          <w:rFonts w:ascii="微軟正黑體" w:eastAsia="微軟正黑體" w:hAnsi="微軟正黑體" w:cs="微軟正黑體"/>
          <w:sz w:val="24"/>
          <w:szCs w:val="24"/>
        </w:rPr>
        <w:t>立書人</w:t>
      </w:r>
      <w:proofErr w:type="gramEnd"/>
      <w:r w:rsidRPr="00E263E3">
        <w:rPr>
          <w:rFonts w:ascii="微軟正黑體" w:eastAsia="微軟正黑體" w:hAnsi="微軟正黑體" w:cs="微軟正黑體"/>
          <w:sz w:val="24"/>
          <w:szCs w:val="24"/>
        </w:rPr>
        <w:t>承諾檢附之文件、資料或相關說明均真實、正確，無虛偽不實之情事。</w:t>
      </w:r>
    </w:p>
    <w:p w14:paraId="53C32DB1" w14:textId="77777777" w:rsidR="00B65E17" w:rsidRPr="00E263E3" w:rsidRDefault="00933407" w:rsidP="00CD0EFE">
      <w:pPr>
        <w:widowControl w:val="0"/>
        <w:ind w:left="283" w:right="290" w:hanging="425"/>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六、</w:t>
      </w:r>
      <w:proofErr w:type="gramStart"/>
      <w:r w:rsidRPr="00E263E3">
        <w:rPr>
          <w:rFonts w:ascii="微軟正黑體" w:eastAsia="微軟正黑體" w:hAnsi="微軟正黑體" w:cs="微軟正黑體"/>
          <w:sz w:val="24"/>
          <w:szCs w:val="24"/>
        </w:rPr>
        <w:t>立書人</w:t>
      </w:r>
      <w:proofErr w:type="gramEnd"/>
      <w:r w:rsidRPr="00E263E3">
        <w:rPr>
          <w:rFonts w:ascii="微軟正黑體" w:eastAsia="微軟正黑體" w:hAnsi="微軟正黑體" w:cs="微軟正黑體"/>
          <w:sz w:val="24"/>
          <w:szCs w:val="24"/>
        </w:rPr>
        <w:t>同意不得有貶損或侵害文策院權益、形象等不利文策院名譽之情事。</w:t>
      </w:r>
    </w:p>
    <w:p w14:paraId="01BCC2BC" w14:textId="77777777" w:rsidR="00B65E17" w:rsidRPr="00E263E3" w:rsidRDefault="00933407" w:rsidP="00CD0EFE">
      <w:pPr>
        <w:widowControl w:val="0"/>
        <w:ind w:left="283" w:right="290" w:hanging="425"/>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七、</w:t>
      </w:r>
      <w:proofErr w:type="gramStart"/>
      <w:r w:rsidRPr="00E263E3">
        <w:rPr>
          <w:rFonts w:ascii="微軟正黑體" w:eastAsia="微軟正黑體" w:hAnsi="微軟正黑體" w:cs="微軟正黑體"/>
          <w:sz w:val="24"/>
          <w:szCs w:val="24"/>
        </w:rPr>
        <w:t>立書人</w:t>
      </w:r>
      <w:proofErr w:type="gramEnd"/>
      <w:r w:rsidRPr="00E263E3">
        <w:rPr>
          <w:rFonts w:ascii="微軟正黑體" w:eastAsia="微軟正黑體" w:hAnsi="微軟正黑體" w:cs="微軟正黑體"/>
          <w:sz w:val="24"/>
          <w:szCs w:val="24"/>
        </w:rPr>
        <w:t>同意遵守文策院為執行本計劃所為之相關指示，及負有依前揭指示提出相關文件、資料或說明之義務。</w:t>
      </w:r>
    </w:p>
    <w:p w14:paraId="41875B32" w14:textId="371C62F7" w:rsidR="00B65E17" w:rsidRDefault="00933407" w:rsidP="00CD0EFE">
      <w:pPr>
        <w:widowControl w:val="0"/>
        <w:ind w:left="283" w:right="290" w:hanging="425"/>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八、</w:t>
      </w:r>
      <w:proofErr w:type="gramStart"/>
      <w:r w:rsidRPr="00E263E3">
        <w:rPr>
          <w:rFonts w:ascii="微軟正黑體" w:eastAsia="微軟正黑體" w:hAnsi="微軟正黑體" w:cs="微軟正黑體"/>
          <w:sz w:val="24"/>
          <w:szCs w:val="24"/>
        </w:rPr>
        <w:t>立書人</w:t>
      </w:r>
      <w:proofErr w:type="gramEnd"/>
      <w:r w:rsidRPr="00E263E3">
        <w:rPr>
          <w:rFonts w:ascii="微軟正黑體" w:eastAsia="微軟正黑體" w:hAnsi="微軟正黑體" w:cs="微軟正黑體"/>
          <w:sz w:val="24"/>
          <w:szCs w:val="24"/>
        </w:rPr>
        <w:t>如有違反本簡章、</w:t>
      </w:r>
      <w:proofErr w:type="gramStart"/>
      <w:r w:rsidRPr="00E263E3">
        <w:rPr>
          <w:rFonts w:ascii="微軟正黑體" w:eastAsia="微軟正黑體" w:hAnsi="微軟正黑體" w:cs="微軟正黑體"/>
          <w:sz w:val="24"/>
          <w:szCs w:val="24"/>
        </w:rPr>
        <w:t>本切結</w:t>
      </w:r>
      <w:proofErr w:type="gramEnd"/>
      <w:r w:rsidRPr="00E263E3">
        <w:rPr>
          <w:rFonts w:ascii="微軟正黑體" w:eastAsia="微軟正黑體" w:hAnsi="微軟正黑體" w:cs="微軟正黑體"/>
          <w:sz w:val="24"/>
          <w:szCs w:val="24"/>
        </w:rPr>
        <w:t>書相關規定，</w:t>
      </w:r>
      <w:proofErr w:type="gramStart"/>
      <w:r w:rsidRPr="00E263E3">
        <w:rPr>
          <w:rFonts w:ascii="微軟正黑體" w:eastAsia="微軟正黑體" w:hAnsi="微軟正黑體" w:cs="微軟正黑體"/>
          <w:sz w:val="24"/>
          <w:szCs w:val="24"/>
        </w:rPr>
        <w:t>立書人</w:t>
      </w:r>
      <w:proofErr w:type="gramEnd"/>
      <w:r w:rsidRPr="00E263E3">
        <w:rPr>
          <w:rFonts w:ascii="微軟正黑體" w:eastAsia="微軟正黑體" w:hAnsi="微軟正黑體" w:cs="微軟正黑體"/>
          <w:sz w:val="24"/>
          <w:szCs w:val="24"/>
        </w:rPr>
        <w:t>願接受文策院所為之一切處置並對文策院負損害賠償責任（包括但不限於必要之訴訟費用、律師費用），絕無異義。</w:t>
      </w:r>
    </w:p>
    <w:p w14:paraId="570D7EC3" w14:textId="77777777" w:rsidR="00335DE1" w:rsidRPr="00E263E3" w:rsidRDefault="00335DE1" w:rsidP="00335DE1">
      <w:pPr>
        <w:widowControl w:val="0"/>
        <w:ind w:left="283" w:right="290" w:hanging="425"/>
        <w:rPr>
          <w:rFonts w:ascii="微軟正黑體" w:eastAsia="微軟正黑體" w:hAnsi="微軟正黑體" w:cs="微軟正黑體"/>
          <w:sz w:val="24"/>
          <w:szCs w:val="24"/>
        </w:rPr>
      </w:pPr>
    </w:p>
    <w:p w14:paraId="00C27027" w14:textId="77777777" w:rsidR="00B65E17" w:rsidRPr="00E263E3" w:rsidRDefault="00933407" w:rsidP="00335DE1">
      <w:pPr>
        <w:widowControl w:val="0"/>
        <w:ind w:left="-141" w:right="290"/>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此致</w:t>
      </w:r>
    </w:p>
    <w:p w14:paraId="3E552A43" w14:textId="77777777" w:rsidR="00B65E17" w:rsidRPr="00E263E3" w:rsidRDefault="00933407" w:rsidP="00335DE1">
      <w:pPr>
        <w:widowControl w:val="0"/>
        <w:ind w:left="-141" w:right="290"/>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文化內容策進院</w:t>
      </w:r>
    </w:p>
    <w:p w14:paraId="6443189E" w14:textId="77777777" w:rsidR="00B65E17" w:rsidRPr="00E263E3" w:rsidRDefault="00933407" w:rsidP="00335DE1">
      <w:pPr>
        <w:widowControl w:val="0"/>
        <w:ind w:left="-141" w:right="290"/>
        <w:rPr>
          <w:rFonts w:ascii="微軟正黑體" w:eastAsia="微軟正黑體" w:hAnsi="微軟正黑體" w:cs="微軟正黑體"/>
          <w:sz w:val="24"/>
          <w:szCs w:val="24"/>
        </w:rPr>
      </w:pPr>
      <w:proofErr w:type="gramStart"/>
      <w:r w:rsidRPr="00E263E3">
        <w:rPr>
          <w:rFonts w:ascii="微軟正黑體" w:eastAsia="微軟正黑體" w:hAnsi="微軟正黑體" w:cs="微軟正黑體"/>
          <w:sz w:val="24"/>
          <w:szCs w:val="24"/>
        </w:rPr>
        <w:t>立書人</w:t>
      </w:r>
      <w:proofErr w:type="gramEnd"/>
      <w:r w:rsidRPr="00E263E3">
        <w:rPr>
          <w:rFonts w:ascii="微軟正黑體" w:eastAsia="微軟正黑體" w:hAnsi="微軟正黑體" w:cs="微軟正黑體"/>
          <w:sz w:val="24"/>
          <w:szCs w:val="24"/>
        </w:rPr>
        <w:t>：                                                                                     （團隊由主要提案人代表簽章）</w:t>
      </w:r>
    </w:p>
    <w:p w14:paraId="7D144740" w14:textId="77777777" w:rsidR="00B65E17" w:rsidRPr="00E263E3" w:rsidRDefault="00933407" w:rsidP="00335DE1">
      <w:pPr>
        <w:widowControl w:val="0"/>
        <w:ind w:left="-141" w:right="290"/>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身分證字號：</w:t>
      </w:r>
    </w:p>
    <w:p w14:paraId="0DFE6AFF" w14:textId="77777777" w:rsidR="00B65E17" w:rsidRPr="00E263E3" w:rsidRDefault="00933407" w:rsidP="00335DE1">
      <w:pPr>
        <w:widowControl w:val="0"/>
        <w:ind w:left="-141" w:right="290"/>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聯絡電話：</w:t>
      </w:r>
    </w:p>
    <w:p w14:paraId="745B7F24" w14:textId="5799732F" w:rsidR="00B65E17" w:rsidRDefault="00933407" w:rsidP="00335DE1">
      <w:pPr>
        <w:widowControl w:val="0"/>
        <w:ind w:left="-141" w:right="290"/>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 xml:space="preserve">聯絡地址： </w:t>
      </w:r>
    </w:p>
    <w:p w14:paraId="586F34A2" w14:textId="3D4317CC" w:rsidR="00335DE1" w:rsidRDefault="00335DE1" w:rsidP="00335DE1">
      <w:pPr>
        <w:widowControl w:val="0"/>
        <w:ind w:left="-141" w:right="290"/>
        <w:rPr>
          <w:rFonts w:ascii="微軟正黑體" w:eastAsia="微軟正黑體" w:hAnsi="微軟正黑體" w:cs="微軟正黑體"/>
          <w:sz w:val="24"/>
          <w:szCs w:val="24"/>
        </w:rPr>
      </w:pPr>
    </w:p>
    <w:p w14:paraId="51F4CAFE" w14:textId="77777777" w:rsidR="00335DE1" w:rsidRPr="00E263E3" w:rsidRDefault="00335DE1" w:rsidP="00335DE1">
      <w:pPr>
        <w:widowControl w:val="0"/>
        <w:ind w:left="-141" w:right="290"/>
        <w:rPr>
          <w:rFonts w:ascii="微軟正黑體" w:eastAsia="微軟正黑體" w:hAnsi="微軟正黑體" w:cs="微軟正黑體"/>
          <w:sz w:val="24"/>
          <w:szCs w:val="24"/>
        </w:rPr>
      </w:pPr>
    </w:p>
    <w:p w14:paraId="7529855B" w14:textId="77777777" w:rsidR="00B65E17" w:rsidRPr="00E263E3" w:rsidRDefault="00933407" w:rsidP="00335DE1">
      <w:pPr>
        <w:widowControl w:val="0"/>
        <w:ind w:left="-141" w:right="290"/>
        <w:jc w:val="center"/>
        <w:rPr>
          <w:rFonts w:ascii="微軟正黑體" w:eastAsia="微軟正黑體" w:hAnsi="微軟正黑體" w:cs="微軟正黑體"/>
          <w:sz w:val="24"/>
          <w:szCs w:val="24"/>
        </w:rPr>
      </w:pPr>
      <w:r w:rsidRPr="00E263E3">
        <w:rPr>
          <w:rFonts w:ascii="微軟正黑體" w:eastAsia="微軟正黑體" w:hAnsi="微軟正黑體" w:cs="微軟正黑體"/>
          <w:sz w:val="24"/>
          <w:szCs w:val="24"/>
        </w:rPr>
        <w:t>中華民國                            年                            月                                    日</w:t>
      </w:r>
    </w:p>
    <w:sectPr w:rsidR="00B65E17" w:rsidRPr="00E263E3" w:rsidSect="00E263E3">
      <w:headerReference w:type="default" r:id="rId8"/>
      <w:footerReference w:type="default" r:id="rId9"/>
      <w:pgSz w:w="11909" w:h="16834"/>
      <w:pgMar w:top="1440" w:right="1080" w:bottom="1440" w:left="1080"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9CC4F" w14:textId="77777777" w:rsidR="00344C50" w:rsidRDefault="00344C50">
      <w:pPr>
        <w:spacing w:line="240" w:lineRule="auto"/>
      </w:pPr>
      <w:r>
        <w:separator/>
      </w:r>
    </w:p>
  </w:endnote>
  <w:endnote w:type="continuationSeparator" w:id="0">
    <w:p w14:paraId="3DCA7ED6" w14:textId="77777777" w:rsidR="00344C50" w:rsidRDefault="00344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2BCD" w14:textId="77777777" w:rsidR="00B65E17" w:rsidRDefault="00933407">
    <w:pPr>
      <w:jc w:val="right"/>
    </w:pPr>
    <w:r>
      <w:fldChar w:fldCharType="begin"/>
    </w:r>
    <w:r>
      <w:instrText>PAGE</w:instrText>
    </w:r>
    <w:r>
      <w:fldChar w:fldCharType="separate"/>
    </w:r>
    <w:r w:rsidR="00E263E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8D37" w14:textId="77777777" w:rsidR="00344C50" w:rsidRDefault="00344C50">
      <w:pPr>
        <w:spacing w:line="240" w:lineRule="auto"/>
      </w:pPr>
      <w:r>
        <w:separator/>
      </w:r>
    </w:p>
  </w:footnote>
  <w:footnote w:type="continuationSeparator" w:id="0">
    <w:p w14:paraId="0A0DBD83" w14:textId="77777777" w:rsidR="00344C50" w:rsidRDefault="00344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D8A4" w14:textId="18DFF1DB" w:rsidR="00B65E17" w:rsidRDefault="00E263E3">
    <w:pPr>
      <w:spacing w:line="240" w:lineRule="auto"/>
      <w:jc w:val="right"/>
    </w:pPr>
    <w:r>
      <w:rPr>
        <w:noProof/>
      </w:rPr>
      <w:drawing>
        <wp:inline distT="0" distB="0" distL="0" distR="0" wp14:anchorId="00417163" wp14:editId="6020034E">
          <wp:extent cx="1417320" cy="709763"/>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316" cy="759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1B33"/>
    <w:multiLevelType w:val="multilevel"/>
    <w:tmpl w:val="3D901A62"/>
    <w:lvl w:ilvl="0">
      <w:start w:val="1"/>
      <w:numFmt w:val="decimal"/>
      <w:lvlText w:val="%1."/>
      <w:lvlJc w:val="left"/>
      <w:pPr>
        <w:ind w:left="850" w:hanging="43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2F6251"/>
    <w:multiLevelType w:val="multilevel"/>
    <w:tmpl w:val="22988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9A23E3"/>
    <w:multiLevelType w:val="multilevel"/>
    <w:tmpl w:val="F81E2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8F2B77"/>
    <w:multiLevelType w:val="multilevel"/>
    <w:tmpl w:val="1B6C802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B24B83"/>
    <w:multiLevelType w:val="multilevel"/>
    <w:tmpl w:val="619C209E"/>
    <w:lvl w:ilvl="0">
      <w:start w:val="1"/>
      <w:numFmt w:val="decimal"/>
      <w:lvlText w:val="%1."/>
      <w:lvlJc w:val="right"/>
      <w:pPr>
        <w:ind w:left="720" w:hanging="153"/>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FE45B92"/>
    <w:multiLevelType w:val="multilevel"/>
    <w:tmpl w:val="61103D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86514F7"/>
    <w:multiLevelType w:val="multilevel"/>
    <w:tmpl w:val="1806ED3E"/>
    <w:lvl w:ilvl="0">
      <w:start w:val="1"/>
      <w:numFmt w:val="decimal"/>
      <w:lvlText w:val="%1."/>
      <w:lvlJc w:val="right"/>
      <w:pPr>
        <w:ind w:left="720" w:hanging="153"/>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17"/>
    <w:rsid w:val="000E776C"/>
    <w:rsid w:val="001E5507"/>
    <w:rsid w:val="00335DE1"/>
    <w:rsid w:val="00344C50"/>
    <w:rsid w:val="005B2FE3"/>
    <w:rsid w:val="00933407"/>
    <w:rsid w:val="00B073ED"/>
    <w:rsid w:val="00B65E17"/>
    <w:rsid w:val="00BB6000"/>
    <w:rsid w:val="00CD0EFE"/>
    <w:rsid w:val="00D950A8"/>
    <w:rsid w:val="00E26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7FAE3"/>
  <w15:docId w15:val="{B0DAA5C7-098C-4170-8FB3-963F9D82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E263E3"/>
    <w:pPr>
      <w:tabs>
        <w:tab w:val="center" w:pos="4153"/>
        <w:tab w:val="right" w:pos="8306"/>
      </w:tabs>
      <w:snapToGrid w:val="0"/>
    </w:pPr>
    <w:rPr>
      <w:sz w:val="20"/>
      <w:szCs w:val="20"/>
    </w:rPr>
  </w:style>
  <w:style w:type="character" w:customStyle="1" w:styleId="a8">
    <w:name w:val="頁首 字元"/>
    <w:basedOn w:val="a0"/>
    <w:link w:val="a7"/>
    <w:uiPriority w:val="99"/>
    <w:rsid w:val="00E263E3"/>
    <w:rPr>
      <w:sz w:val="20"/>
      <w:szCs w:val="20"/>
    </w:rPr>
  </w:style>
  <w:style w:type="paragraph" w:styleId="a9">
    <w:name w:val="footer"/>
    <w:basedOn w:val="a"/>
    <w:link w:val="aa"/>
    <w:uiPriority w:val="99"/>
    <w:unhideWhenUsed/>
    <w:rsid w:val="00E263E3"/>
    <w:pPr>
      <w:tabs>
        <w:tab w:val="center" w:pos="4153"/>
        <w:tab w:val="right" w:pos="8306"/>
      </w:tabs>
      <w:snapToGrid w:val="0"/>
    </w:pPr>
    <w:rPr>
      <w:sz w:val="20"/>
      <w:szCs w:val="20"/>
    </w:rPr>
  </w:style>
  <w:style w:type="character" w:customStyle="1" w:styleId="aa">
    <w:name w:val="頁尾 字元"/>
    <w:basedOn w:val="a0"/>
    <w:link w:val="a9"/>
    <w:uiPriority w:val="99"/>
    <w:rsid w:val="00E263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B925-4904-4FFE-91D0-5A769EB9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2020-10-06T02:36:00Z</cp:lastPrinted>
  <dcterms:created xsi:type="dcterms:W3CDTF">2020-10-06T06:42:00Z</dcterms:created>
  <dcterms:modified xsi:type="dcterms:W3CDTF">2020-10-06T06:42:00Z</dcterms:modified>
</cp:coreProperties>
</file>