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6FBE" w:rsidRDefault="00960156">
      <w:pPr>
        <w:widowControl/>
        <w:spacing w:line="276" w:lineRule="auto"/>
        <w:jc w:val="center"/>
        <w:rPr>
          <w:rFonts w:ascii="BiauKai" w:eastAsia="BiauKai" w:hAnsi="BiauKai" w:cs="BiauKai"/>
          <w:b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內容開發專案計畫：劇本開發支持</w:t>
      </w:r>
    </w:p>
    <w:p w14:paraId="00000002" w14:textId="77777777" w:rsidR="001A6FBE" w:rsidRDefault="00960156">
      <w:pPr>
        <w:widowControl/>
        <w:spacing w:line="276" w:lineRule="auto"/>
        <w:jc w:val="center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sz w:val="32"/>
          <w:szCs w:val="32"/>
        </w:rPr>
        <w:t>申請文件與企劃書撰寫說明（電影長片、影集）</w:t>
      </w:r>
    </w:p>
    <w:p w14:paraId="00000003" w14:textId="77777777" w:rsidR="001A6FBE" w:rsidRDefault="00960156">
      <w:pPr>
        <w:widowControl/>
        <w:spacing w:after="240" w:line="276" w:lineRule="auto"/>
        <w:jc w:val="right"/>
        <w:rPr>
          <w:rFonts w:ascii="BiauKai" w:eastAsia="BiauKai" w:hAnsi="BiauKai" w:cs="BiauKai"/>
          <w:sz w:val="20"/>
          <w:szCs w:val="20"/>
        </w:rPr>
      </w:pPr>
      <w:r>
        <w:rPr>
          <w:rFonts w:ascii="BiauKai" w:eastAsia="BiauKai" w:hAnsi="BiauKai" w:cs="BiauKai"/>
          <w:sz w:val="20"/>
          <w:szCs w:val="20"/>
        </w:rPr>
        <w:t xml:space="preserve">(2021.07.15 </w:t>
      </w:r>
      <w:r>
        <w:rPr>
          <w:rFonts w:ascii="BiauKai" w:eastAsia="BiauKai" w:hAnsi="BiauKai" w:cs="BiauKai"/>
          <w:sz w:val="20"/>
          <w:szCs w:val="20"/>
        </w:rPr>
        <w:t>版</w:t>
      </w:r>
      <w:r>
        <w:rPr>
          <w:rFonts w:ascii="BiauKai" w:eastAsia="BiauKai" w:hAnsi="BiauKai" w:cs="BiauKai"/>
          <w:sz w:val="20"/>
          <w:szCs w:val="20"/>
        </w:rPr>
        <w:t xml:space="preserve">) </w:t>
      </w:r>
    </w:p>
    <w:p w14:paraId="00000004" w14:textId="77777777" w:rsidR="001A6FBE" w:rsidRDefault="00960156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sz w:val="28"/>
          <w:szCs w:val="28"/>
        </w:rPr>
        <w:t>壹、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申請作品資格</w:t>
      </w:r>
      <w:r>
        <w:rPr>
          <w:rFonts w:ascii="BiauKai" w:eastAsia="BiauKai" w:hAnsi="BiauKai" w:cs="BiauKai"/>
        </w:rPr>
        <w:br/>
      </w:r>
      <w:r>
        <w:rPr>
          <w:rFonts w:ascii="BiauKai" w:eastAsia="BiauKai" w:hAnsi="BiauKai" w:cs="BiauKai"/>
          <w:highlight w:val="white"/>
        </w:rPr>
        <w:t>電影長片、影集（總集數不得超過</w:t>
      </w:r>
      <w:r>
        <w:rPr>
          <w:rFonts w:ascii="BiauKai" w:eastAsia="BiauKai" w:hAnsi="BiauKai" w:cs="BiauKai"/>
          <w:highlight w:val="white"/>
        </w:rPr>
        <w:t xml:space="preserve"> 20 </w:t>
      </w:r>
      <w:r>
        <w:rPr>
          <w:rFonts w:ascii="BiauKai" w:eastAsia="BiauKai" w:hAnsi="BiauKai" w:cs="BiauKai"/>
          <w:highlight w:val="white"/>
        </w:rPr>
        <w:t>集）</w:t>
      </w:r>
      <w:r>
        <w:rPr>
          <w:rFonts w:ascii="BiauKai" w:eastAsia="BiauKai" w:hAnsi="BiauKai" w:cs="BiauKai"/>
        </w:rPr>
        <w:t>。</w:t>
      </w:r>
    </w:p>
    <w:p w14:paraId="00000005" w14:textId="77777777" w:rsidR="001A6FBE" w:rsidRDefault="00960156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遞送</w:t>
      </w:r>
      <w:r>
        <w:rPr>
          <w:rFonts w:ascii="BiauKai" w:eastAsia="BiauKai" w:hAnsi="BiauKai" w:cs="BiauKai"/>
          <w:b/>
        </w:rPr>
        <w:t>開發企劃書</w:t>
      </w:r>
      <w:r>
        <w:rPr>
          <w:rFonts w:ascii="BiauKai" w:eastAsia="BiauKai" w:hAnsi="BiauKai" w:cs="BiauKai"/>
        </w:rPr>
        <w:t>之作品</w:t>
      </w:r>
      <w:r>
        <w:rPr>
          <w:rFonts w:ascii="BiauKai" w:eastAsia="BiauKai" w:hAnsi="BiauKai" w:cs="BiauKai"/>
          <w:u w:val="single"/>
        </w:rPr>
        <w:t>須未曾</w:t>
      </w:r>
      <w:r>
        <w:rPr>
          <w:rFonts w:ascii="BiauKai" w:eastAsia="BiauKai" w:hAnsi="BiauKai" w:cs="BiauKai"/>
        </w:rPr>
        <w:t>獲得</w:t>
      </w:r>
      <w:proofErr w:type="gramStart"/>
      <w:r>
        <w:rPr>
          <w:rFonts w:ascii="BiauKai" w:eastAsia="BiauKai" w:hAnsi="BiauKai" w:cs="BiauKai"/>
        </w:rPr>
        <w:t>文化部或其</w:t>
      </w:r>
      <w:proofErr w:type="gramEnd"/>
      <w:r>
        <w:rPr>
          <w:rFonts w:ascii="BiauKai" w:eastAsia="BiauKai" w:hAnsi="BiauKai" w:cs="BiauKai"/>
        </w:rPr>
        <w:t>附屬、受其監督機關</w:t>
      </w:r>
      <w:r>
        <w:rPr>
          <w:rFonts w:ascii="BiauKai" w:eastAsia="BiauKai" w:hAnsi="BiauKai" w:cs="BiauKai"/>
          <w:highlight w:val="white"/>
        </w:rPr>
        <w:t>（構</w:t>
      </w:r>
      <w:r>
        <w:rPr>
          <w:rFonts w:ascii="BiauKai" w:eastAsia="BiauKai" w:hAnsi="BiauKai" w:cs="BiauKai"/>
        </w:rPr>
        <w:t>）相同科目之投資或</w:t>
      </w:r>
      <w:r>
        <w:rPr>
          <w:rFonts w:ascii="BiauKai" w:eastAsia="BiauKai" w:hAnsi="BiauKai" w:cs="BiauKai"/>
          <w:highlight w:val="white"/>
        </w:rPr>
        <w:t>（獎</w:t>
      </w:r>
      <w:r>
        <w:rPr>
          <w:rFonts w:ascii="BiauKai" w:eastAsia="BiauKai" w:hAnsi="BiauKai" w:cs="BiauKai"/>
        </w:rPr>
        <w:t>）補助，或專案製作費用之一部或全部來源為</w:t>
      </w:r>
      <w:proofErr w:type="gramStart"/>
      <w:r>
        <w:rPr>
          <w:rFonts w:ascii="BiauKai" w:eastAsia="BiauKai" w:hAnsi="BiauKai" w:cs="BiauKai"/>
        </w:rPr>
        <w:t>文化部或其</w:t>
      </w:r>
      <w:proofErr w:type="gramEnd"/>
      <w:r>
        <w:rPr>
          <w:rFonts w:ascii="BiauKai" w:eastAsia="BiauKai" w:hAnsi="BiauKai" w:cs="BiauKai"/>
        </w:rPr>
        <w:t>附屬、受其監督機關</w:t>
      </w:r>
      <w:r>
        <w:rPr>
          <w:rFonts w:ascii="BiauKai" w:eastAsia="BiauKai" w:hAnsi="BiauKai" w:cs="BiauKai"/>
          <w:highlight w:val="white"/>
        </w:rPr>
        <w:t>（構</w:t>
      </w:r>
      <w:r>
        <w:rPr>
          <w:rFonts w:ascii="BiauKai" w:eastAsia="BiauKai" w:hAnsi="BiauKai" w:cs="BiauKai"/>
        </w:rPr>
        <w:t>）。如：文化部影視及流行音樂產業局</w:t>
      </w:r>
      <w:r>
        <w:rPr>
          <w:rFonts w:ascii="BiauKai" w:eastAsia="BiauKai" w:hAnsi="BiauKai" w:cs="BiauKai"/>
          <w:u w:val="single"/>
        </w:rPr>
        <w:t>相同科目</w:t>
      </w:r>
      <w:r>
        <w:rPr>
          <w:rFonts w:ascii="BiauKai" w:eastAsia="BiauKai" w:hAnsi="BiauKai" w:cs="BiauKai"/>
        </w:rPr>
        <w:t>獎補助，</w:t>
      </w:r>
      <w:r>
        <w:rPr>
          <w:rFonts w:ascii="BiauKai" w:eastAsia="BiauKai" w:hAnsi="BiauKai" w:cs="BiauKai"/>
          <w:u w:val="single"/>
        </w:rPr>
        <w:t>包含但不限於電影事業</w:t>
      </w:r>
      <w:r>
        <w:rPr>
          <w:rFonts w:ascii="BiauKai" w:eastAsia="BiauKai" w:hAnsi="BiauKai" w:cs="BiauKai"/>
          <w:u w:val="single"/>
        </w:rPr>
        <w:t>-</w:t>
      </w:r>
      <w:r>
        <w:rPr>
          <w:rFonts w:ascii="BiauKai" w:eastAsia="BiauKai" w:hAnsi="BiauKai" w:cs="BiauKai"/>
          <w:u w:val="single"/>
        </w:rPr>
        <w:t>劇本開發補助以及廣播電視</w:t>
      </w:r>
      <w:r>
        <w:rPr>
          <w:rFonts w:ascii="BiauKai" w:eastAsia="BiauKai" w:hAnsi="BiauKai" w:cs="BiauKai"/>
          <w:u w:val="single"/>
        </w:rPr>
        <w:t>-</w:t>
      </w:r>
      <w:r>
        <w:rPr>
          <w:rFonts w:ascii="BiauKai" w:eastAsia="BiauKai" w:hAnsi="BiauKai" w:cs="BiauKai"/>
          <w:u w:val="single"/>
        </w:rPr>
        <w:t>電視劇本開發補助</w:t>
      </w:r>
      <w:r>
        <w:rPr>
          <w:rFonts w:ascii="BiauKai" w:eastAsia="BiauKai" w:hAnsi="BiauKai" w:cs="BiauKai"/>
        </w:rPr>
        <w:t>等。</w:t>
      </w:r>
      <w:r>
        <w:rPr>
          <w:rFonts w:ascii="BiauKai" w:eastAsia="BiauKai" w:hAnsi="BiauKai" w:cs="BiauKai"/>
        </w:rPr>
        <w:t xml:space="preserve"> </w:t>
      </w:r>
    </w:p>
    <w:p w14:paraId="00000006" w14:textId="77777777" w:rsidR="001A6FBE" w:rsidRDefault="001A6FBE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07" w14:textId="77777777" w:rsidR="001A6FBE" w:rsidRDefault="00960156">
      <w:pPr>
        <w:widowControl/>
        <w:spacing w:after="240" w:line="276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貳、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申請檢附文件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</w:p>
    <w:p w14:paraId="00000008" w14:textId="77777777" w:rsidR="001A6FBE" w:rsidRDefault="00960156">
      <w:pPr>
        <w:widowControl/>
        <w:spacing w:after="240"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</w:rPr>
        <w:t>一、</w:t>
      </w:r>
      <w:r>
        <w:rPr>
          <w:rFonts w:ascii="BiauKai" w:eastAsia="BiauKai" w:hAnsi="BiauKai" w:cs="BiauKai"/>
          <w:b/>
        </w:rPr>
        <w:t xml:space="preserve"> </w:t>
      </w:r>
      <w:r>
        <w:rPr>
          <w:rFonts w:ascii="BiauKai" w:eastAsia="BiauKai" w:hAnsi="BiauKai" w:cs="BiauKai"/>
          <w:b/>
        </w:rPr>
        <w:t>申請單位資料：</w:t>
      </w:r>
    </w:p>
    <w:tbl>
      <w:tblPr>
        <w:tblStyle w:val="a9"/>
        <w:tblW w:w="8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727"/>
        <w:gridCol w:w="3727"/>
      </w:tblGrid>
      <w:tr w:rsidR="001A6FBE" w14:paraId="141AB8BD" w14:textId="77777777">
        <w:trPr>
          <w:trHeight w:val="460"/>
        </w:trPr>
        <w:tc>
          <w:tcPr>
            <w:tcW w:w="1242" w:type="dxa"/>
          </w:tcPr>
          <w:p w14:paraId="00000009" w14:textId="77777777" w:rsidR="001A6FBE" w:rsidRDefault="001A6FBE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3727" w:type="dxa"/>
          </w:tcPr>
          <w:p w14:paraId="0000000A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國內申請公司</w:t>
            </w:r>
          </w:p>
        </w:tc>
        <w:tc>
          <w:tcPr>
            <w:tcW w:w="3727" w:type="dxa"/>
          </w:tcPr>
          <w:p w14:paraId="0000000B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國外申請公司</w:t>
            </w:r>
          </w:p>
        </w:tc>
      </w:tr>
      <w:tr w:rsidR="001A6FBE" w14:paraId="602DF1EA" w14:textId="77777777">
        <w:trPr>
          <w:trHeight w:val="1787"/>
        </w:trPr>
        <w:tc>
          <w:tcPr>
            <w:tcW w:w="1242" w:type="dxa"/>
          </w:tcPr>
          <w:p w14:paraId="0000000C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（一）</w:t>
            </w:r>
          </w:p>
        </w:tc>
        <w:tc>
          <w:tcPr>
            <w:tcW w:w="3727" w:type="dxa"/>
          </w:tcPr>
          <w:p w14:paraId="0000000D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自申請文件遞交日回溯前三年內製作之主要作品簡介，每部作品一頁</w:t>
            </w:r>
            <w:r>
              <w:rPr>
                <w:rFonts w:ascii="BiauKai" w:eastAsia="BiauKai" w:hAnsi="BiauKai" w:cs="BiauKai"/>
              </w:rPr>
              <w:t xml:space="preserve"> A4 </w:t>
            </w:r>
            <w:proofErr w:type="gramStart"/>
            <w:r>
              <w:rPr>
                <w:rFonts w:ascii="BiauKai" w:eastAsia="BiauKai" w:hAnsi="BiauKai" w:cs="BiauKai"/>
              </w:rPr>
              <w:t>以內，</w:t>
            </w:r>
            <w:proofErr w:type="gramEnd"/>
            <w:r>
              <w:rPr>
                <w:rFonts w:ascii="BiauKai" w:eastAsia="BiauKai" w:hAnsi="BiauKai" w:cs="BiauKai"/>
              </w:rPr>
              <w:t>若有獲獎紀錄請檢附相關證明（媒體報導、得獎名單、獎座圖片、受獎照片等至少兩項）</w:t>
            </w:r>
          </w:p>
        </w:tc>
        <w:tc>
          <w:tcPr>
            <w:tcW w:w="3727" w:type="dxa"/>
          </w:tcPr>
          <w:p w14:paraId="0000000E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同左</w:t>
            </w:r>
            <w:proofErr w:type="gramEnd"/>
          </w:p>
        </w:tc>
      </w:tr>
      <w:tr w:rsidR="001A6FBE" w14:paraId="5DA6943E" w14:textId="77777777">
        <w:trPr>
          <w:trHeight w:val="2073"/>
        </w:trPr>
        <w:tc>
          <w:tcPr>
            <w:tcW w:w="1242" w:type="dxa"/>
          </w:tcPr>
          <w:p w14:paraId="0000000F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（二）</w:t>
            </w:r>
          </w:p>
        </w:tc>
        <w:tc>
          <w:tcPr>
            <w:tcW w:w="3727" w:type="dxa"/>
          </w:tcPr>
          <w:p w14:paraId="00000010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國內法人設立登記之證明（公司檢附營利事業最新變更登記表）並出具</w:t>
            </w:r>
            <w:r>
              <w:rPr>
                <w:rFonts w:ascii="BiauKai" w:eastAsia="BiauKai" w:hAnsi="BiauKai" w:cs="BiauKai"/>
              </w:rPr>
              <w:t>非屬大陸地區的人民、法人團體或其他機構或非屬大陸地區民來</w:t>
            </w:r>
            <w:proofErr w:type="gramStart"/>
            <w:r>
              <w:rPr>
                <w:rFonts w:ascii="BiauKai" w:eastAsia="BiauKai" w:hAnsi="BiauKai" w:cs="BiauKai"/>
              </w:rPr>
              <w:t>臺</w:t>
            </w:r>
            <w:proofErr w:type="gramEnd"/>
            <w:r>
              <w:rPr>
                <w:rFonts w:ascii="BiauKai" w:eastAsia="BiauKai" w:hAnsi="BiauKai" w:cs="BiauKai"/>
              </w:rPr>
              <w:t>投資許可辦法第</w:t>
            </w:r>
            <w:r>
              <w:rPr>
                <w:rFonts w:ascii="BiauKai" w:eastAsia="BiauKai" w:hAnsi="BiauKai" w:cs="BiauKai"/>
              </w:rPr>
              <w:t xml:space="preserve"> 3 </w:t>
            </w:r>
            <w:r>
              <w:rPr>
                <w:rFonts w:ascii="BiauKai" w:eastAsia="BiauKai" w:hAnsi="BiauKai" w:cs="BiauKai"/>
              </w:rPr>
              <w:t>條第</w:t>
            </w:r>
            <w:r>
              <w:rPr>
                <w:rFonts w:ascii="BiauKai" w:eastAsia="BiauKai" w:hAnsi="BiauKai" w:cs="BiauKai"/>
              </w:rPr>
              <w:t xml:space="preserve"> 2 </w:t>
            </w:r>
            <w:r>
              <w:rPr>
                <w:rFonts w:ascii="BiauKai" w:eastAsia="BiauKai" w:hAnsi="BiauKai" w:cs="BiauKai"/>
              </w:rPr>
              <w:t>項所訂之第三地區投資之公司之聲明書。</w:t>
            </w:r>
          </w:p>
        </w:tc>
        <w:tc>
          <w:tcPr>
            <w:tcW w:w="3727" w:type="dxa"/>
          </w:tcPr>
          <w:p w14:paraId="00000011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外國法人</w:t>
            </w:r>
            <w:r>
              <w:rPr>
                <w:rFonts w:ascii="BiauKai" w:eastAsia="BiauKai" w:hAnsi="BiauKai" w:cs="BiauKai"/>
              </w:rPr>
              <w:t>,</w:t>
            </w:r>
            <w:r>
              <w:rPr>
                <w:rFonts w:ascii="BiauKai" w:eastAsia="BiauKai" w:hAnsi="BiauKai" w:cs="BiauKai"/>
              </w:rPr>
              <w:t>應檢附最新變更認許事項卡（如為外國公司則免附）及經設立當地公證人公、認證之設立登記證明文件</w:t>
            </w:r>
          </w:p>
        </w:tc>
      </w:tr>
      <w:tr w:rsidR="001A6FBE" w14:paraId="5A92007D" w14:textId="77777777">
        <w:tc>
          <w:tcPr>
            <w:tcW w:w="1242" w:type="dxa"/>
          </w:tcPr>
          <w:p w14:paraId="00000012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（三）</w:t>
            </w:r>
          </w:p>
        </w:tc>
        <w:tc>
          <w:tcPr>
            <w:tcW w:w="3727" w:type="dxa"/>
          </w:tcPr>
          <w:p w14:paraId="00000013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最近一年資產負債表、損益表及現金流量表</w:t>
            </w:r>
            <w:r>
              <w:rPr>
                <w:rFonts w:ascii="BiauKai" w:eastAsia="BiauKai" w:hAnsi="BiauKai" w:cs="BiauKai"/>
              </w:rPr>
              <w:t xml:space="preserve"> </w:t>
            </w:r>
            <w:proofErr w:type="gramStart"/>
            <w:r>
              <w:rPr>
                <w:rFonts w:ascii="BiauKai" w:eastAsia="BiauKai" w:hAnsi="BiauKai" w:cs="BiauKai"/>
              </w:rPr>
              <w:t>（</w:t>
            </w:r>
            <w:proofErr w:type="gramEnd"/>
            <w:r>
              <w:rPr>
                <w:rFonts w:ascii="BiauKai" w:eastAsia="BiauKai" w:hAnsi="BiauKai" w:cs="BiauKai"/>
              </w:rPr>
              <w:t>申請人須證明申請時的資產負債淨值總額已轉為正</w:t>
            </w:r>
            <w:r>
              <w:rPr>
                <w:rFonts w:ascii="BiauKai" w:eastAsia="BiauKai" w:hAnsi="BiauKai" w:cs="BiauKai"/>
              </w:rPr>
              <w:lastRenderedPageBreak/>
              <w:t>值。如申請人依公司法第</w:t>
            </w:r>
            <w:r>
              <w:rPr>
                <w:rFonts w:ascii="BiauKai" w:eastAsia="BiauKai" w:hAnsi="BiauKai" w:cs="BiauKai"/>
              </w:rPr>
              <w:t>20</w:t>
            </w:r>
            <w:r>
              <w:rPr>
                <w:rFonts w:ascii="BiauKai" w:eastAsia="BiauKai" w:hAnsi="BiauKai" w:cs="BiauKai"/>
              </w:rPr>
              <w:t>條第</w:t>
            </w:r>
            <w:r>
              <w:rPr>
                <w:rFonts w:ascii="BiauKai" w:eastAsia="BiauKai" w:hAnsi="BiauKai" w:cs="BiauKai"/>
              </w:rPr>
              <w:t>2</w:t>
            </w:r>
            <w:r>
              <w:rPr>
                <w:rFonts w:ascii="BiauKai" w:eastAsia="BiauKai" w:hAnsi="BiauKai" w:cs="BiauKai"/>
              </w:rPr>
              <w:t>項規定</w:t>
            </w:r>
            <w:r>
              <w:rPr>
                <w:rFonts w:ascii="BiauKai" w:eastAsia="BiauKai" w:hAnsi="BiauKai" w:cs="BiauKai"/>
              </w:rPr>
              <w:t>*</w:t>
            </w:r>
            <w:r>
              <w:rPr>
                <w:rFonts w:ascii="BiauKai" w:eastAsia="BiauKai" w:hAnsi="BiauKai" w:cs="BiauKai"/>
              </w:rPr>
              <w:t>，財務報表應經會計師查核簽證之公司，應出具會計師查核簽證；如申請人未符合公司法第</w:t>
            </w:r>
            <w:r>
              <w:rPr>
                <w:rFonts w:ascii="BiauKai" w:eastAsia="BiauKai" w:hAnsi="BiauKai" w:cs="BiauKai"/>
              </w:rPr>
              <w:t>20</w:t>
            </w:r>
            <w:r>
              <w:rPr>
                <w:rFonts w:ascii="BiauKai" w:eastAsia="BiauKai" w:hAnsi="BiauKai" w:cs="BiauKai"/>
              </w:rPr>
              <w:t>條第</w:t>
            </w:r>
            <w:r>
              <w:rPr>
                <w:rFonts w:ascii="BiauKai" w:eastAsia="BiauKai" w:hAnsi="BiauKai" w:cs="BiauKai"/>
              </w:rPr>
              <w:t>2</w:t>
            </w:r>
            <w:r>
              <w:rPr>
                <w:rFonts w:ascii="BiauKai" w:eastAsia="BiauKai" w:hAnsi="BiauKai" w:cs="BiauKai"/>
              </w:rPr>
              <w:t>項規定，得以本院提供之切</w:t>
            </w:r>
            <w:proofErr w:type="gramStart"/>
            <w:r>
              <w:rPr>
                <w:rFonts w:ascii="BiauKai" w:eastAsia="BiauKai" w:hAnsi="BiauKai" w:cs="BiauKai"/>
              </w:rPr>
              <w:t>結書代之</w:t>
            </w:r>
            <w:proofErr w:type="gramEnd"/>
            <w:r>
              <w:rPr>
                <w:rFonts w:ascii="BiauKai" w:eastAsia="BiauKai" w:hAnsi="BiauKai" w:cs="BiauKai"/>
              </w:rPr>
              <w:t>。）</w:t>
            </w:r>
          </w:p>
          <w:p w14:paraId="00000014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*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依我國公司法第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20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條第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2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項規定及經濟部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107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年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11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月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8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日經商字第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10702425340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號函，所謂「公司資本額達一定數額以上或未達一定數額而達一定規模者」，係指：</w:t>
            </w:r>
          </w:p>
          <w:p w14:paraId="00000015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（一）實收資本額達新台幣三千萬元以上之公司。</w:t>
            </w:r>
          </w:p>
          <w:p w14:paraId="00000016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（二）實收資本額未達新台幣三千萬元而符合下列兩者之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之公司。</w:t>
            </w:r>
          </w:p>
          <w:p w14:paraId="00000017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(1)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營業收入淨額達新台幣一億元。</w:t>
            </w:r>
          </w:p>
          <w:p w14:paraId="00000018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(2)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參加勞工保險員工人數達一百人。</w:t>
            </w:r>
          </w:p>
        </w:tc>
        <w:tc>
          <w:tcPr>
            <w:tcW w:w="3727" w:type="dxa"/>
          </w:tcPr>
          <w:p w14:paraId="00000019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同左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1A" w14:textId="77777777" w:rsidR="001A6FBE" w:rsidRDefault="001A6FBE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</w:tr>
      <w:tr w:rsidR="001A6FBE" w14:paraId="2E299FD1" w14:textId="77777777">
        <w:tc>
          <w:tcPr>
            <w:tcW w:w="1242" w:type="dxa"/>
          </w:tcPr>
          <w:p w14:paraId="0000001B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（四）</w:t>
            </w:r>
          </w:p>
        </w:tc>
        <w:tc>
          <w:tcPr>
            <w:tcW w:w="3727" w:type="dxa"/>
          </w:tcPr>
          <w:p w14:paraId="0000001C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聯徵中心信用報告無債務逾期未清償、最近一年無退票紀錄之證明（申請日前一個月內開立）及無欠稅紀錄之證明文件</w:t>
            </w:r>
          </w:p>
        </w:tc>
        <w:tc>
          <w:tcPr>
            <w:tcW w:w="3727" w:type="dxa"/>
          </w:tcPr>
          <w:p w14:paraId="0000001D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信用良好、未欠款欠稅之有效證明</w:t>
            </w:r>
          </w:p>
          <w:p w14:paraId="0000001E" w14:textId="77777777" w:rsidR="001A6FBE" w:rsidRDefault="001A6FBE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</w:p>
        </w:tc>
      </w:tr>
    </w:tbl>
    <w:p w14:paraId="0000001F" w14:textId="77777777" w:rsidR="001A6FBE" w:rsidRDefault="001A6FBE">
      <w:pPr>
        <w:widowControl/>
        <w:spacing w:line="276" w:lineRule="auto"/>
        <w:rPr>
          <w:rFonts w:ascii="BiauKai" w:eastAsia="BiauKai" w:hAnsi="BiauKai" w:cs="BiauKai"/>
          <w:b/>
        </w:rPr>
      </w:pPr>
    </w:p>
    <w:p w14:paraId="00000020" w14:textId="77777777" w:rsidR="001A6FBE" w:rsidRDefault="00960156">
      <w:pPr>
        <w:widowControl/>
        <w:spacing w:line="360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br/>
      </w:r>
      <w:r>
        <w:rPr>
          <w:rFonts w:ascii="BiauKai" w:eastAsia="BiauKai" w:hAnsi="BiauKai" w:cs="BiauKai"/>
          <w:b/>
        </w:rPr>
        <w:br/>
      </w:r>
      <w:r>
        <w:rPr>
          <w:rFonts w:ascii="BiauKai" w:eastAsia="BiauKai" w:hAnsi="BiauKai" w:cs="BiauKai"/>
          <w:b/>
        </w:rPr>
        <w:t>二、</w:t>
      </w:r>
      <w:r>
        <w:rPr>
          <w:rFonts w:ascii="BiauKai" w:eastAsia="BiauKai" w:hAnsi="BiauKai" w:cs="BiauKai"/>
          <w:b/>
        </w:rPr>
        <w:t xml:space="preserve"> </w:t>
      </w:r>
      <w:r>
        <w:rPr>
          <w:rFonts w:ascii="BiauKai" w:eastAsia="BiauKai" w:hAnsi="BiauKai" w:cs="BiauKai"/>
          <w:b/>
        </w:rPr>
        <w:t>劇本</w:t>
      </w:r>
      <w:r>
        <w:rPr>
          <w:rFonts w:ascii="BiauKai" w:eastAsia="BiauKai" w:hAnsi="BiauKai" w:cs="BiauKai"/>
          <w:b/>
        </w:rPr>
        <w:t>/</w:t>
      </w:r>
      <w:r>
        <w:rPr>
          <w:rFonts w:ascii="BiauKai" w:eastAsia="BiauKai" w:hAnsi="BiauKai" w:cs="BiauKai"/>
          <w:b/>
        </w:rPr>
        <w:t>內容開發企劃書：</w:t>
      </w:r>
      <w:r>
        <w:rPr>
          <w:rFonts w:ascii="BiauKai" w:eastAsia="BiauKai" w:hAnsi="BiauKai" w:cs="BiauKai"/>
          <w:b/>
          <w:shd w:val="clear" w:color="auto" w:fill="D9D9D9"/>
        </w:rPr>
        <w:t>電影長片、影集</w:t>
      </w:r>
    </w:p>
    <w:tbl>
      <w:tblPr>
        <w:tblStyle w:val="aa"/>
        <w:tblW w:w="8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676"/>
        <w:gridCol w:w="1770"/>
      </w:tblGrid>
      <w:tr w:rsidR="001A6FBE" w14:paraId="0DE4D7B1" w14:textId="77777777">
        <w:trPr>
          <w:trHeight w:val="402"/>
        </w:trPr>
        <w:tc>
          <w:tcPr>
            <w:tcW w:w="1242" w:type="dxa"/>
          </w:tcPr>
          <w:p w14:paraId="00000021" w14:textId="77777777" w:rsidR="001A6FBE" w:rsidRDefault="001A6FBE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5676" w:type="dxa"/>
          </w:tcPr>
          <w:p w14:paraId="00000022" w14:textId="77777777" w:rsidR="001A6FBE" w:rsidRDefault="00960156">
            <w:pPr>
              <w:widowControl/>
              <w:spacing w:after="240"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章節</w:t>
            </w:r>
          </w:p>
        </w:tc>
        <w:tc>
          <w:tcPr>
            <w:tcW w:w="1770" w:type="dxa"/>
          </w:tcPr>
          <w:p w14:paraId="00000023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頁數</w:t>
            </w:r>
          </w:p>
        </w:tc>
      </w:tr>
      <w:tr w:rsidR="001A6FBE" w14:paraId="1F334EB6" w14:textId="77777777">
        <w:trPr>
          <w:trHeight w:val="1359"/>
        </w:trPr>
        <w:tc>
          <w:tcPr>
            <w:tcW w:w="1242" w:type="dxa"/>
          </w:tcPr>
          <w:p w14:paraId="00000024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（一）</w:t>
            </w:r>
          </w:p>
        </w:tc>
        <w:tc>
          <w:tcPr>
            <w:tcW w:w="5676" w:type="dxa"/>
          </w:tcPr>
          <w:p w14:paraId="00000025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封面：</w:t>
            </w:r>
            <w:r>
              <w:rPr>
                <w:rFonts w:ascii="BiauKai" w:eastAsia="BiauKai" w:hAnsi="BiauKai" w:cs="BiauKai"/>
              </w:rPr>
              <w:br/>
              <w:t xml:space="preserve">1. </w:t>
            </w:r>
            <w:r>
              <w:rPr>
                <w:rFonts w:ascii="BiauKai" w:eastAsia="BiauKai" w:hAnsi="BiauKai" w:cs="BiauKai"/>
              </w:rPr>
              <w:t>故事主視覺（可選擇性提供）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br/>
              <w:t xml:space="preserve">2. </w:t>
            </w:r>
            <w:proofErr w:type="gramStart"/>
            <w:r>
              <w:rPr>
                <w:rFonts w:ascii="BiauKai" w:eastAsia="BiauKai" w:hAnsi="BiauKai" w:cs="BiauKai"/>
              </w:rPr>
              <w:t>企劃案名</w:t>
            </w:r>
            <w:proofErr w:type="gramEnd"/>
          </w:p>
        </w:tc>
        <w:tc>
          <w:tcPr>
            <w:tcW w:w="1770" w:type="dxa"/>
          </w:tcPr>
          <w:p w14:paraId="00000026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27" w14:textId="77777777" w:rsidR="001A6FBE" w:rsidRDefault="001A6FBE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1A6FBE" w14:paraId="0E5F5272" w14:textId="77777777">
        <w:tc>
          <w:tcPr>
            <w:tcW w:w="1242" w:type="dxa"/>
          </w:tcPr>
          <w:p w14:paraId="00000028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（二）</w:t>
            </w:r>
          </w:p>
        </w:tc>
        <w:tc>
          <w:tcPr>
            <w:tcW w:w="5676" w:type="dxa"/>
          </w:tcPr>
          <w:p w14:paraId="00000029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劇情概要（</w:t>
            </w:r>
            <w:r>
              <w:rPr>
                <w:rFonts w:ascii="BiauKai" w:eastAsia="BiauKai" w:hAnsi="BiauKai" w:cs="BiauKai"/>
              </w:rPr>
              <w:t>Logline</w:t>
            </w:r>
            <w:r>
              <w:rPr>
                <w:rFonts w:ascii="BiauKai" w:eastAsia="BiauKai" w:hAnsi="BiauKai" w:cs="BiauKai"/>
              </w:rPr>
              <w:t>）：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中文限</w:t>
            </w:r>
            <w:r>
              <w:rPr>
                <w:rFonts w:ascii="BiauKai" w:eastAsia="BiauKai" w:hAnsi="BiauKai" w:cs="BiauKai"/>
              </w:rPr>
              <w:t>50</w:t>
            </w:r>
            <w:r>
              <w:rPr>
                <w:rFonts w:ascii="BiauKai" w:eastAsia="BiauKai" w:hAnsi="BiauKai" w:cs="BiauKai"/>
              </w:rPr>
              <w:t>字內，英文限</w:t>
            </w:r>
            <w:r>
              <w:rPr>
                <w:rFonts w:ascii="BiauKai" w:eastAsia="BiauKai" w:hAnsi="BiauKai" w:cs="BiauKai"/>
              </w:rPr>
              <w:t>30</w:t>
            </w:r>
            <w:r>
              <w:rPr>
                <w:rFonts w:ascii="BiauKai" w:eastAsia="BiauKai" w:hAnsi="BiauKai" w:cs="BiauKai"/>
              </w:rPr>
              <w:t>字內（</w:t>
            </w:r>
            <w:r>
              <w:rPr>
                <w:rFonts w:ascii="BiauKai" w:eastAsia="BiauKai" w:hAnsi="BiauKai" w:cs="BiauKai"/>
              </w:rPr>
              <w:t xml:space="preserve">1-2 </w:t>
            </w:r>
            <w:r>
              <w:rPr>
                <w:rFonts w:ascii="BiauKai" w:eastAsia="BiauKai" w:hAnsi="BiauKai" w:cs="BiauKai"/>
              </w:rPr>
              <w:t>句）</w:t>
            </w:r>
          </w:p>
        </w:tc>
        <w:tc>
          <w:tcPr>
            <w:tcW w:w="1770" w:type="dxa"/>
            <w:vMerge w:val="restart"/>
          </w:tcPr>
          <w:p w14:paraId="0000002A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第二至四項合併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四頁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2B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（字型大小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12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）</w:t>
            </w:r>
          </w:p>
          <w:p w14:paraId="0000002C" w14:textId="77777777" w:rsidR="001A6FBE" w:rsidRDefault="001A6FBE">
            <w:pPr>
              <w:widowControl/>
              <w:spacing w:line="276" w:lineRule="auto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</w:tr>
      <w:tr w:rsidR="001A6FBE" w14:paraId="79EA86F9" w14:textId="77777777">
        <w:tc>
          <w:tcPr>
            <w:tcW w:w="1242" w:type="dxa"/>
          </w:tcPr>
          <w:p w14:paraId="0000002D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（三）</w:t>
            </w:r>
          </w:p>
        </w:tc>
        <w:tc>
          <w:tcPr>
            <w:tcW w:w="5676" w:type="dxa"/>
          </w:tcPr>
          <w:p w14:paraId="0000002E" w14:textId="77777777" w:rsidR="001A6FBE" w:rsidRDefault="00960156">
            <w:pPr>
              <w:widowControl/>
              <w:spacing w:line="360" w:lineRule="auto"/>
              <w:ind w:left="240" w:hanging="240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類型、內容規格與長度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  <w:sz w:val="20"/>
                <w:szCs w:val="20"/>
              </w:rPr>
              <w:t>例：犯罪驚悚影集，</w:t>
            </w:r>
            <w:r>
              <w:rPr>
                <w:rFonts w:ascii="BiauKai" w:eastAsia="BiauKai" w:hAnsi="BiauKai" w:cs="BiauKai"/>
                <w:sz w:val="20"/>
                <w:szCs w:val="20"/>
              </w:rPr>
              <w:t xml:space="preserve">45 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分鐘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/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集（共</w:t>
            </w:r>
            <w:r>
              <w:rPr>
                <w:rFonts w:ascii="BiauKai" w:eastAsia="BiauKai" w:hAnsi="BiauKai" w:cs="BiauKai"/>
                <w:sz w:val="20"/>
                <w:szCs w:val="20"/>
              </w:rPr>
              <w:t xml:space="preserve"> 6 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集）；黑暗喜劇電影長片，</w:t>
            </w:r>
            <w:r>
              <w:rPr>
                <w:rFonts w:ascii="BiauKai" w:eastAsia="BiauKai" w:hAnsi="BiauKai" w:cs="BiauKai"/>
                <w:sz w:val="20"/>
                <w:szCs w:val="20"/>
              </w:rPr>
              <w:t xml:space="preserve">90 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分鐘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/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部。</w:t>
            </w:r>
            <w:r>
              <w:rPr>
                <w:rFonts w:ascii="BiauKai" w:eastAsia="BiauKai" w:hAnsi="BiauKai" w:cs="BiauKai"/>
                <w:sz w:val="20"/>
                <w:szCs w:val="20"/>
              </w:rPr>
              <w:t xml:space="preserve"> </w:t>
            </w:r>
          </w:p>
          <w:p w14:paraId="0000002F" w14:textId="77777777" w:rsidR="001A6FBE" w:rsidRDefault="00960156">
            <w:pPr>
              <w:widowControl/>
              <w:spacing w:line="360" w:lineRule="auto"/>
              <w:ind w:left="240" w:hanging="24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開發預算規劃</w:t>
            </w:r>
          </w:p>
          <w:p w14:paraId="00000030" w14:textId="77777777" w:rsidR="001A6FBE" w:rsidRDefault="00960156">
            <w:pPr>
              <w:widowControl/>
              <w:spacing w:line="360" w:lineRule="auto"/>
              <w:ind w:left="240" w:hanging="240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開發時程規劃</w:t>
            </w:r>
          </w:p>
        </w:tc>
        <w:tc>
          <w:tcPr>
            <w:tcW w:w="1770" w:type="dxa"/>
            <w:vMerge/>
          </w:tcPr>
          <w:p w14:paraId="00000031" w14:textId="77777777" w:rsidR="001A6FBE" w:rsidRDefault="001A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</w:tr>
      <w:tr w:rsidR="001A6FBE" w14:paraId="3548FB10" w14:textId="77777777">
        <w:tc>
          <w:tcPr>
            <w:tcW w:w="1242" w:type="dxa"/>
          </w:tcPr>
          <w:p w14:paraId="00000032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（四）</w:t>
            </w:r>
          </w:p>
        </w:tc>
        <w:tc>
          <w:tcPr>
            <w:tcW w:w="5676" w:type="dxa"/>
          </w:tcPr>
          <w:p w14:paraId="00000033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</w:rPr>
              <w:t>故事大綱</w:t>
            </w:r>
            <w:r>
              <w:rPr>
                <w:rFonts w:ascii="BiauKai" w:eastAsia="BiauKai" w:hAnsi="BiauKai" w:cs="BiauKai"/>
              </w:rPr>
              <w:t>/</w:t>
            </w:r>
            <w:proofErr w:type="gramStart"/>
            <w:r>
              <w:rPr>
                <w:rFonts w:ascii="BiauKai" w:eastAsia="BiauKai" w:hAnsi="BiauKai" w:cs="BiauKai"/>
              </w:rPr>
              <w:t>短綱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（中文限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300-350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字，英文限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200-250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字）</w:t>
            </w:r>
          </w:p>
          <w:p w14:paraId="00000034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  <w:highlight w:val="yellow"/>
              </w:rPr>
            </w:pPr>
            <w:proofErr w:type="gramStart"/>
            <w:r>
              <w:rPr>
                <w:rFonts w:ascii="BiauKai" w:eastAsia="BiauKai" w:hAnsi="BiauKai" w:cs="BiauKai"/>
              </w:rPr>
              <w:t>長版故事</w:t>
            </w:r>
            <w:proofErr w:type="gramEnd"/>
            <w:r>
              <w:rPr>
                <w:rFonts w:ascii="BiauKai" w:eastAsia="BiauKai" w:hAnsi="BiauKai" w:cs="BiauKai"/>
              </w:rPr>
              <w:t>大綱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（中文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2000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字內，英文限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1200-1500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字）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1770" w:type="dxa"/>
            <w:vMerge/>
          </w:tcPr>
          <w:p w14:paraId="00000035" w14:textId="77777777" w:rsidR="001A6FBE" w:rsidRDefault="001A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highlight w:val="yellow"/>
              </w:rPr>
            </w:pPr>
          </w:p>
        </w:tc>
      </w:tr>
      <w:tr w:rsidR="001A6FBE" w14:paraId="4BD47159" w14:textId="77777777">
        <w:tc>
          <w:tcPr>
            <w:tcW w:w="1242" w:type="dxa"/>
          </w:tcPr>
          <w:p w14:paraId="00000036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（五）</w:t>
            </w:r>
          </w:p>
        </w:tc>
        <w:tc>
          <w:tcPr>
            <w:tcW w:w="5676" w:type="dxa"/>
          </w:tcPr>
          <w:p w14:paraId="00000037" w14:textId="77777777" w:rsidR="001A6FBE" w:rsidRDefault="00960156">
            <w:r>
              <w:rPr>
                <w:rFonts w:ascii="BiauKai" w:eastAsia="BiauKai" w:hAnsi="BiauKai" w:cs="BiauKai"/>
                <w:highlight w:val="white"/>
              </w:rPr>
              <w:t>主要角色設定（人物小傳）</w:t>
            </w:r>
          </w:p>
        </w:tc>
        <w:tc>
          <w:tcPr>
            <w:tcW w:w="1770" w:type="dxa"/>
          </w:tcPr>
          <w:p w14:paraId="00000038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兩頁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</w:tr>
      <w:tr w:rsidR="001A6FBE" w14:paraId="300D49AF" w14:textId="77777777">
        <w:tc>
          <w:tcPr>
            <w:tcW w:w="1242" w:type="dxa"/>
          </w:tcPr>
          <w:p w14:paraId="00000039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（六）</w:t>
            </w:r>
          </w:p>
        </w:tc>
        <w:tc>
          <w:tcPr>
            <w:tcW w:w="5676" w:type="dxa"/>
          </w:tcPr>
          <w:p w14:paraId="0000003A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  <w:highlight w:val="white"/>
              </w:rPr>
              <w:t>原創故事：創作立意與目的</w:t>
            </w:r>
            <w:r>
              <w:rPr>
                <w:rFonts w:ascii="BiauKai" w:eastAsia="BiauKai" w:hAnsi="BiauKai" w:cs="BiauKai"/>
                <w:highlight w:val="white"/>
              </w:rPr>
              <w:br/>
            </w:r>
            <w:r>
              <w:rPr>
                <w:rFonts w:ascii="BiauKai" w:eastAsia="BiauKai" w:hAnsi="BiauKai" w:cs="BiauKai"/>
                <w:highlight w:val="white"/>
              </w:rPr>
              <w:t>改編文本：簡述田野調查與改編計畫</w:t>
            </w:r>
            <w:r>
              <w:rPr>
                <w:rFonts w:ascii="BiauKai" w:eastAsia="BiauKai" w:hAnsi="BiauKai" w:cs="BiauKai"/>
                <w:highlight w:val="white"/>
              </w:rPr>
              <w:br/>
            </w:r>
            <w:r>
              <w:rPr>
                <w:rFonts w:ascii="BiauKai" w:eastAsia="BiauKai" w:hAnsi="BiauKai" w:cs="BiauKai"/>
                <w:highlight w:val="white"/>
              </w:rPr>
              <w:t>歷史改編：簡述田野調查與改編計畫</w:t>
            </w:r>
          </w:p>
        </w:tc>
        <w:tc>
          <w:tcPr>
            <w:tcW w:w="1770" w:type="dxa"/>
          </w:tcPr>
          <w:p w14:paraId="0000003B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兩頁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</w:p>
        </w:tc>
      </w:tr>
      <w:tr w:rsidR="001A6FBE" w14:paraId="08D09D10" w14:textId="77777777">
        <w:trPr>
          <w:trHeight w:val="614"/>
        </w:trPr>
        <w:tc>
          <w:tcPr>
            <w:tcW w:w="1242" w:type="dxa"/>
          </w:tcPr>
          <w:p w14:paraId="0000003C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（七）</w:t>
            </w:r>
          </w:p>
        </w:tc>
        <w:tc>
          <w:tcPr>
            <w:tcW w:w="5676" w:type="dxa"/>
          </w:tcPr>
          <w:p w14:paraId="0000003D" w14:textId="77777777" w:rsidR="001A6FBE" w:rsidRDefault="00960156">
            <w:pPr>
              <w:widowControl/>
              <w:spacing w:after="240"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目標觀眾與市場分析、同類型作品在市場表現的觀察</w:t>
            </w:r>
          </w:p>
        </w:tc>
        <w:tc>
          <w:tcPr>
            <w:tcW w:w="1770" w:type="dxa"/>
          </w:tcPr>
          <w:p w14:paraId="0000003E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</w:p>
        </w:tc>
      </w:tr>
      <w:tr w:rsidR="001A6FBE" w14:paraId="46262429" w14:textId="77777777">
        <w:tc>
          <w:tcPr>
            <w:tcW w:w="1242" w:type="dxa"/>
          </w:tcPr>
          <w:p w14:paraId="0000003F" w14:textId="77777777" w:rsidR="001A6FBE" w:rsidRDefault="00960156">
            <w:pPr>
              <w:widowControl/>
              <w:spacing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（八）</w:t>
            </w:r>
          </w:p>
        </w:tc>
        <w:tc>
          <w:tcPr>
            <w:tcW w:w="5676" w:type="dxa"/>
          </w:tcPr>
          <w:p w14:paraId="00000040" w14:textId="77777777" w:rsidR="001A6FBE" w:rsidRDefault="00960156">
            <w:pPr>
              <w:widowControl/>
              <w:spacing w:after="240"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主要開發團隊介紹與實績說明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1770" w:type="dxa"/>
          </w:tcPr>
          <w:p w14:paraId="00000041" w14:textId="77777777" w:rsidR="001A6FBE" w:rsidRDefault="00960156">
            <w:pPr>
              <w:widowControl/>
              <w:spacing w:after="240" w:line="276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兩頁</w:t>
            </w:r>
            <w:r>
              <w:rPr>
                <w:rFonts w:ascii="BiauKai" w:eastAsia="BiauKai" w:hAnsi="BiauKai" w:cs="BiauKai"/>
              </w:rPr>
              <w:t>A4</w:t>
            </w:r>
            <w:r>
              <w:rPr>
                <w:rFonts w:ascii="BiauKai" w:eastAsia="BiauKai" w:hAnsi="BiauKai" w:cs="BiauKai"/>
              </w:rPr>
              <w:t>以內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</w:tc>
      </w:tr>
    </w:tbl>
    <w:p w14:paraId="00000042" w14:textId="77777777" w:rsidR="001A6FBE" w:rsidRDefault="001A6FBE">
      <w:pPr>
        <w:widowControl/>
        <w:spacing w:after="240" w:line="276" w:lineRule="auto"/>
        <w:rPr>
          <w:rFonts w:ascii="BiauKai" w:eastAsia="BiauKai" w:hAnsi="BiauKai" w:cs="BiauKai"/>
          <w:b/>
        </w:rPr>
      </w:pPr>
    </w:p>
    <w:p w14:paraId="00000043" w14:textId="77777777" w:rsidR="001A6FBE" w:rsidRDefault="00960156">
      <w:pPr>
        <w:widowControl/>
        <w:spacing w:after="240" w:line="276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三、</w:t>
      </w:r>
      <w:r>
        <w:rPr>
          <w:rFonts w:ascii="BiauKai" w:eastAsia="BiauKai" w:hAnsi="BiauKai" w:cs="BiauKai"/>
          <w:b/>
        </w:rPr>
        <w:t xml:space="preserve"> </w:t>
      </w:r>
      <w:r>
        <w:rPr>
          <w:rFonts w:ascii="BiauKai" w:eastAsia="BiauKai" w:hAnsi="BiauKai" w:cs="BiauKai"/>
          <w:b/>
        </w:rPr>
        <w:t>相關附件：（</w:t>
      </w:r>
      <w:proofErr w:type="gramStart"/>
      <w:r>
        <w:rPr>
          <w:rFonts w:ascii="BiauKai" w:eastAsia="BiauKai" w:hAnsi="BiauKai" w:cs="BiauKai"/>
          <w:b/>
        </w:rPr>
        <w:t>＊</w:t>
      </w:r>
      <w:proofErr w:type="gramEnd"/>
      <w:r>
        <w:rPr>
          <w:rFonts w:ascii="BiauKai" w:eastAsia="BiauKai" w:hAnsi="BiauKai" w:cs="BiauKai"/>
          <w:b/>
        </w:rPr>
        <w:t>前</w:t>
      </w:r>
      <w:r>
        <w:rPr>
          <w:rFonts w:ascii="BiauKai" w:eastAsia="BiauKai" w:hAnsi="BiauKai" w:cs="BiauKai"/>
          <w:b/>
        </w:rPr>
        <w:t>3</w:t>
      </w:r>
      <w:r>
        <w:rPr>
          <w:rFonts w:ascii="BiauKai" w:eastAsia="BiauKai" w:hAnsi="BiauKai" w:cs="BiauKai"/>
          <w:b/>
        </w:rPr>
        <w:t>項，視需求選用）</w:t>
      </w:r>
    </w:p>
    <w:p w14:paraId="00000044" w14:textId="77777777" w:rsidR="001A6FBE" w:rsidRDefault="00960156">
      <w:pPr>
        <w:widowControl/>
        <w:numPr>
          <w:ilvl w:val="0"/>
          <w:numId w:val="1"/>
        </w:numP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原著改作授權書</w:t>
      </w:r>
      <w:proofErr w:type="gramStart"/>
      <w:r>
        <w:rPr>
          <w:rFonts w:ascii="BiauKai" w:eastAsia="BiauKai" w:hAnsi="BiauKai" w:cs="BiauKai"/>
        </w:rPr>
        <w:t>（</w:t>
      </w:r>
      <w:proofErr w:type="gramEnd"/>
      <w:r>
        <w:rPr>
          <w:rFonts w:ascii="BiauKai" w:eastAsia="BiauKai" w:hAnsi="BiauKai" w:cs="BiauKai"/>
        </w:rPr>
        <w:t>如故事為文本、遊戲、漫畫等等既有</w:t>
      </w:r>
      <w:r>
        <w:rPr>
          <w:rFonts w:ascii="BiauKai" w:eastAsia="BiauKai" w:hAnsi="BiauKai" w:cs="BiauKai"/>
        </w:rPr>
        <w:t>IP</w:t>
      </w:r>
      <w:r>
        <w:rPr>
          <w:rFonts w:ascii="BiauKai" w:eastAsia="BiauKai" w:hAnsi="BiauKai" w:cs="BiauKai"/>
        </w:rPr>
        <w:t>改編者，須檢附</w:t>
      </w:r>
      <w:r>
        <w:rPr>
          <w:rFonts w:ascii="BiauKai" w:eastAsia="BiauKai" w:hAnsi="BiauKai" w:cs="BiauKai"/>
        </w:rPr>
        <w:t xml:space="preserve">) </w:t>
      </w:r>
    </w:p>
    <w:p w14:paraId="00000045" w14:textId="77777777" w:rsidR="001A6FBE" w:rsidRDefault="009601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原創劇本改編授權書</w:t>
      </w:r>
    </w:p>
    <w:p w14:paraId="00000046" w14:textId="77777777" w:rsidR="001A6FBE" w:rsidRDefault="009601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內容開發作品權利聲明書</w:t>
      </w:r>
    </w:p>
    <w:p w14:paraId="00000047" w14:textId="77777777" w:rsidR="001A6FBE" w:rsidRDefault="009601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聲明書（非屬陸資）</w:t>
      </w:r>
    </w:p>
    <w:p w14:paraId="00000048" w14:textId="77777777" w:rsidR="001A6FBE" w:rsidRDefault="0096015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266" w:line="276" w:lineRule="auto"/>
        <w:ind w:left="851" w:hanging="425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切結書（申請人未達公司法第</w:t>
      </w:r>
      <w:r>
        <w:rPr>
          <w:rFonts w:ascii="BiauKai" w:eastAsia="BiauKai" w:hAnsi="BiauKai" w:cs="BiauKai"/>
        </w:rPr>
        <w:t>20</w:t>
      </w:r>
      <w:r>
        <w:rPr>
          <w:rFonts w:ascii="BiauKai" w:eastAsia="BiauKai" w:hAnsi="BiauKai" w:cs="BiauKai"/>
        </w:rPr>
        <w:t>條第</w:t>
      </w:r>
      <w:r>
        <w:rPr>
          <w:rFonts w:ascii="BiauKai" w:eastAsia="BiauKai" w:hAnsi="BiauKai" w:cs="BiauKai"/>
        </w:rPr>
        <w:t>2</w:t>
      </w:r>
      <w:r>
        <w:rPr>
          <w:rFonts w:ascii="BiauKai" w:eastAsia="BiauKai" w:hAnsi="BiauKai" w:cs="BiauKai"/>
        </w:rPr>
        <w:t>項規定者）</w:t>
      </w:r>
    </w:p>
    <w:p w14:paraId="00000049" w14:textId="077A59CA" w:rsidR="001A6FBE" w:rsidRDefault="001A6FBE">
      <w:pPr>
        <w:widowControl/>
        <w:tabs>
          <w:tab w:val="left" w:pos="220"/>
        </w:tabs>
        <w:spacing w:after="266" w:line="276" w:lineRule="auto"/>
        <w:ind w:left="851"/>
        <w:rPr>
          <w:rFonts w:ascii="BiauKai" w:hAnsi="BiauKai" w:cs="BiauKai"/>
        </w:rPr>
      </w:pPr>
    </w:p>
    <w:p w14:paraId="7BD35D24" w14:textId="76A92835" w:rsidR="007A5C5E" w:rsidRDefault="007A5C5E">
      <w:pPr>
        <w:widowControl/>
        <w:tabs>
          <w:tab w:val="left" w:pos="220"/>
        </w:tabs>
        <w:spacing w:after="266" w:line="276" w:lineRule="auto"/>
        <w:ind w:left="851"/>
        <w:rPr>
          <w:rFonts w:ascii="BiauKai" w:hAnsi="BiauKai" w:cs="BiauKai"/>
        </w:rPr>
      </w:pPr>
    </w:p>
    <w:p w14:paraId="52787C74" w14:textId="77777777" w:rsidR="007A5C5E" w:rsidRPr="007A5C5E" w:rsidRDefault="007A5C5E">
      <w:pPr>
        <w:widowControl/>
        <w:tabs>
          <w:tab w:val="left" w:pos="220"/>
        </w:tabs>
        <w:spacing w:after="266" w:line="276" w:lineRule="auto"/>
        <w:ind w:left="851"/>
        <w:rPr>
          <w:rFonts w:ascii="BiauKai" w:hAnsi="BiauKai" w:cs="BiauKai" w:hint="eastAsia"/>
        </w:rPr>
      </w:pPr>
    </w:p>
    <w:p w14:paraId="0000004A" w14:textId="77777777" w:rsidR="001A6FBE" w:rsidRDefault="001A6FBE">
      <w:pPr>
        <w:widowControl/>
        <w:tabs>
          <w:tab w:val="left" w:pos="220"/>
        </w:tabs>
        <w:spacing w:after="266" w:line="276" w:lineRule="auto"/>
        <w:ind w:left="851"/>
        <w:rPr>
          <w:rFonts w:ascii="BiauKai" w:eastAsia="BiauKai" w:hAnsi="BiauKai" w:cs="BiauKai"/>
        </w:rPr>
      </w:pPr>
    </w:p>
    <w:p w14:paraId="0000004B" w14:textId="77777777" w:rsidR="001A6FBE" w:rsidRDefault="00960156">
      <w:pPr>
        <w:widowControl/>
        <w:tabs>
          <w:tab w:val="left" w:pos="220"/>
          <w:tab w:val="left" w:pos="720"/>
        </w:tabs>
        <w:spacing w:after="266" w:line="276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參、附註：合約各期執行期程參考</w:t>
      </w:r>
    </w:p>
    <w:tbl>
      <w:tblPr>
        <w:tblStyle w:val="ab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4"/>
        <w:gridCol w:w="3114"/>
        <w:gridCol w:w="2806"/>
      </w:tblGrid>
      <w:tr w:rsidR="001A6FBE" w14:paraId="40461F52" w14:textId="77777777">
        <w:trPr>
          <w:trHeight w:val="405"/>
        </w:trPr>
        <w:tc>
          <w:tcPr>
            <w:tcW w:w="8613" w:type="dxa"/>
            <w:gridSpan w:val="4"/>
            <w:vAlign w:val="center"/>
          </w:tcPr>
          <w:p w14:paraId="0000004C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合約分期履約時所交付文件</w:t>
            </w:r>
            <w:r>
              <w:rPr>
                <w:rFonts w:ascii="BiauKai" w:eastAsia="BiauKai" w:hAnsi="BiauKai" w:cs="BiauKai"/>
                <w:b/>
              </w:rPr>
              <w:t>（適用於電影長片）</w:t>
            </w:r>
          </w:p>
        </w:tc>
      </w:tr>
      <w:tr w:rsidR="001A6FBE" w14:paraId="5D2C723E" w14:textId="77777777">
        <w:trPr>
          <w:trHeight w:val="557"/>
        </w:trPr>
        <w:tc>
          <w:tcPr>
            <w:tcW w:w="959" w:type="dxa"/>
            <w:vAlign w:val="center"/>
          </w:tcPr>
          <w:p w14:paraId="00000050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期別</w:t>
            </w:r>
          </w:p>
        </w:tc>
        <w:tc>
          <w:tcPr>
            <w:tcW w:w="1734" w:type="dxa"/>
            <w:vAlign w:val="center"/>
          </w:tcPr>
          <w:p w14:paraId="00000051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時程</w:t>
            </w:r>
          </w:p>
        </w:tc>
        <w:tc>
          <w:tcPr>
            <w:tcW w:w="3114" w:type="dxa"/>
            <w:vAlign w:val="center"/>
          </w:tcPr>
          <w:p w14:paraId="00000052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開發方應交付內容</w:t>
            </w:r>
          </w:p>
        </w:tc>
        <w:tc>
          <w:tcPr>
            <w:tcW w:w="2806" w:type="dxa"/>
            <w:vAlign w:val="center"/>
          </w:tcPr>
          <w:p w14:paraId="00000053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文策院應付金額</w:t>
            </w:r>
          </w:p>
        </w:tc>
      </w:tr>
      <w:tr w:rsidR="001A6FBE" w14:paraId="0D278C1E" w14:textId="77777777">
        <w:trPr>
          <w:trHeight w:val="557"/>
        </w:trPr>
        <w:tc>
          <w:tcPr>
            <w:tcW w:w="959" w:type="dxa"/>
          </w:tcPr>
          <w:p w14:paraId="00000054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新細明體" w:eastAsia="新細明體" w:hAnsi="新細明體" w:cs="新細明體"/>
              </w:rPr>
              <w:t>〇</w:t>
            </w:r>
            <w:r>
              <w:rPr>
                <w:rFonts w:ascii="BiauKai" w:eastAsia="BiauKai" w:hAnsi="BiauKai" w:cs="BiauKai"/>
              </w:rPr>
              <w:t>期</w:t>
            </w:r>
          </w:p>
        </w:tc>
        <w:tc>
          <w:tcPr>
            <w:tcW w:w="1734" w:type="dxa"/>
          </w:tcPr>
          <w:p w14:paraId="00000055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簽約前</w:t>
            </w:r>
          </w:p>
        </w:tc>
        <w:tc>
          <w:tcPr>
            <w:tcW w:w="3114" w:type="dxa"/>
          </w:tcPr>
          <w:p w14:paraId="00000056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企劃書與相關附件</w:t>
            </w:r>
          </w:p>
        </w:tc>
        <w:tc>
          <w:tcPr>
            <w:tcW w:w="2806" w:type="dxa"/>
          </w:tcPr>
          <w:p w14:paraId="00000057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無應付金額</w:t>
            </w:r>
          </w:p>
        </w:tc>
      </w:tr>
      <w:tr w:rsidR="001A6FBE" w14:paraId="41371B56" w14:textId="77777777">
        <w:trPr>
          <w:trHeight w:val="557"/>
        </w:trPr>
        <w:tc>
          <w:tcPr>
            <w:tcW w:w="959" w:type="dxa"/>
          </w:tcPr>
          <w:p w14:paraId="00000058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第一期</w:t>
            </w:r>
          </w:p>
        </w:tc>
        <w:tc>
          <w:tcPr>
            <w:tcW w:w="1734" w:type="dxa"/>
          </w:tcPr>
          <w:p w14:paraId="00000059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</w:t>
            </w:r>
          </w:p>
        </w:tc>
        <w:tc>
          <w:tcPr>
            <w:tcW w:w="3114" w:type="dxa"/>
          </w:tcPr>
          <w:p w14:paraId="0000005A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相關文件交付或補正後，簽約後撥款</w:t>
            </w:r>
          </w:p>
        </w:tc>
        <w:tc>
          <w:tcPr>
            <w:tcW w:w="2806" w:type="dxa"/>
          </w:tcPr>
          <w:p w14:paraId="0000005B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30%</w:t>
            </w:r>
          </w:p>
        </w:tc>
      </w:tr>
      <w:tr w:rsidR="001A6FBE" w14:paraId="7A20942C" w14:textId="77777777">
        <w:trPr>
          <w:trHeight w:val="818"/>
        </w:trPr>
        <w:tc>
          <w:tcPr>
            <w:tcW w:w="959" w:type="dxa"/>
          </w:tcPr>
          <w:p w14:paraId="0000005C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第二期</w:t>
            </w:r>
          </w:p>
        </w:tc>
        <w:tc>
          <w:tcPr>
            <w:tcW w:w="1734" w:type="dxa"/>
          </w:tcPr>
          <w:p w14:paraId="0000005D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雙方簽約時協訂</w:t>
            </w:r>
          </w:p>
          <w:p w14:paraId="0000005E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或</w:t>
            </w:r>
            <w:proofErr w:type="gramStart"/>
            <w:r>
              <w:rPr>
                <w:rFonts w:ascii="BiauKai" w:eastAsia="BiauKai" w:hAnsi="BiauKai" w:cs="BiauKai"/>
              </w:rPr>
              <w:t>（</w:t>
            </w:r>
            <w:proofErr w:type="gramEnd"/>
            <w:r>
              <w:rPr>
                <w:rFonts w:ascii="BiauKai" w:eastAsia="BiauKai" w:hAnsi="BiauKai" w:cs="BiauKai"/>
              </w:rPr>
              <w:t>簽約後一年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含以前，若有異議，雙方得協議</w:t>
            </w:r>
          </w:p>
        </w:tc>
        <w:tc>
          <w:tcPr>
            <w:tcW w:w="3114" w:type="dxa"/>
          </w:tcPr>
          <w:p w14:paraId="0000005F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長版大綱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（＊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擇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：中文限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3000-4000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字，英文限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1500-3000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）</w:t>
            </w:r>
            <w:proofErr w:type="gramEnd"/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分場大綱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完整角色網絡介紹</w:t>
            </w:r>
          </w:p>
          <w:p w14:paraId="00000060" w14:textId="77777777" w:rsidR="001A6FBE" w:rsidRDefault="001A6FBE">
            <w:pPr>
              <w:spacing w:line="360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806" w:type="dxa"/>
          </w:tcPr>
          <w:p w14:paraId="00000061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20%</w:t>
            </w:r>
          </w:p>
        </w:tc>
      </w:tr>
      <w:tr w:rsidR="001A6FBE" w14:paraId="4EE14555" w14:textId="77777777">
        <w:trPr>
          <w:trHeight w:val="674"/>
        </w:trPr>
        <w:tc>
          <w:tcPr>
            <w:tcW w:w="959" w:type="dxa"/>
          </w:tcPr>
          <w:p w14:paraId="00000062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第三期</w:t>
            </w:r>
          </w:p>
        </w:tc>
        <w:tc>
          <w:tcPr>
            <w:tcW w:w="1734" w:type="dxa"/>
          </w:tcPr>
          <w:p w14:paraId="00000063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簽約後三年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含以前，若有異議，</w:t>
            </w:r>
            <w:proofErr w:type="gramStart"/>
            <w:r>
              <w:rPr>
                <w:rFonts w:ascii="BiauKai" w:eastAsia="BiauKai" w:hAnsi="BiauKai" w:cs="BiauKai"/>
              </w:rPr>
              <w:t>雙方得協訂</w:t>
            </w:r>
            <w:proofErr w:type="gramEnd"/>
          </w:p>
        </w:tc>
        <w:tc>
          <w:tcPr>
            <w:tcW w:w="3114" w:type="dxa"/>
          </w:tcPr>
          <w:p w14:paraId="00000064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完整劇本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開發結案報告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（簡述田野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/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市場調查、開發過程心得、文策院支持經費用途說明列表、總結開發方案對公司產值的影響）</w:t>
            </w:r>
          </w:p>
        </w:tc>
        <w:tc>
          <w:tcPr>
            <w:tcW w:w="2806" w:type="dxa"/>
          </w:tcPr>
          <w:p w14:paraId="00000065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20%</w:t>
            </w:r>
          </w:p>
        </w:tc>
      </w:tr>
      <w:tr w:rsidR="001A6FBE" w14:paraId="332DB6B4" w14:textId="77777777">
        <w:trPr>
          <w:trHeight w:val="693"/>
        </w:trPr>
        <w:tc>
          <w:tcPr>
            <w:tcW w:w="959" w:type="dxa"/>
          </w:tcPr>
          <w:p w14:paraId="00000066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第四期</w:t>
            </w:r>
          </w:p>
        </w:tc>
        <w:tc>
          <w:tcPr>
            <w:tcW w:w="1734" w:type="dxa"/>
          </w:tcPr>
          <w:p w14:paraId="00000067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簽約後五年內</w:t>
            </w:r>
          </w:p>
        </w:tc>
        <w:tc>
          <w:tcPr>
            <w:tcW w:w="3114" w:type="dxa"/>
          </w:tcPr>
          <w:p w14:paraId="00000068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開鏡照片、拍攝大表或計畫</w:t>
            </w:r>
          </w:p>
        </w:tc>
        <w:tc>
          <w:tcPr>
            <w:tcW w:w="2806" w:type="dxa"/>
          </w:tcPr>
          <w:p w14:paraId="00000069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30%</w:t>
            </w:r>
          </w:p>
        </w:tc>
      </w:tr>
    </w:tbl>
    <w:p w14:paraId="0000006A" w14:textId="77777777" w:rsidR="001A6FBE" w:rsidRDefault="001A6FBE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6B" w14:textId="77777777" w:rsidR="001A6FBE" w:rsidRDefault="001A6FBE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6C" w14:textId="77777777" w:rsidR="001A6FBE" w:rsidRDefault="001A6FBE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6D" w14:textId="734B4A13" w:rsidR="001A6FBE" w:rsidRDefault="001A6FBE">
      <w:pPr>
        <w:widowControl/>
        <w:spacing w:after="240" w:line="276" w:lineRule="auto"/>
        <w:rPr>
          <w:rFonts w:ascii="BiauKai" w:hAnsi="BiauKai" w:cs="BiauKai"/>
        </w:rPr>
      </w:pPr>
    </w:p>
    <w:p w14:paraId="2A65B63C" w14:textId="77777777" w:rsidR="007A5C5E" w:rsidRPr="007A5C5E" w:rsidRDefault="007A5C5E">
      <w:pPr>
        <w:widowControl/>
        <w:spacing w:after="240" w:line="276" w:lineRule="auto"/>
        <w:rPr>
          <w:rFonts w:ascii="BiauKai" w:hAnsi="BiauKai" w:cs="BiauKai" w:hint="eastAsia"/>
        </w:rPr>
      </w:pPr>
    </w:p>
    <w:p w14:paraId="0000006E" w14:textId="77777777" w:rsidR="001A6FBE" w:rsidRDefault="001A6FBE">
      <w:pPr>
        <w:widowControl/>
        <w:spacing w:after="240" w:line="276" w:lineRule="auto"/>
        <w:rPr>
          <w:rFonts w:ascii="BiauKai" w:eastAsia="BiauKai" w:hAnsi="BiauKai" w:cs="BiauKai"/>
        </w:rPr>
      </w:pPr>
    </w:p>
    <w:p w14:paraId="0000006F" w14:textId="77777777" w:rsidR="001A6FBE" w:rsidRDefault="001A6FBE">
      <w:pPr>
        <w:widowControl/>
        <w:spacing w:after="240" w:line="276" w:lineRule="auto"/>
        <w:rPr>
          <w:rFonts w:ascii="BiauKai" w:eastAsia="BiauKai" w:hAnsi="BiauKai" w:cs="BiauKai"/>
        </w:rPr>
      </w:pPr>
    </w:p>
    <w:tbl>
      <w:tblPr>
        <w:tblStyle w:val="ac"/>
        <w:tblW w:w="8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65"/>
        <w:gridCol w:w="2895"/>
        <w:gridCol w:w="2806"/>
      </w:tblGrid>
      <w:tr w:rsidR="001A6FBE" w14:paraId="7BC6F5A6" w14:textId="77777777">
        <w:trPr>
          <w:trHeight w:val="405"/>
        </w:trPr>
        <w:tc>
          <w:tcPr>
            <w:tcW w:w="8625" w:type="dxa"/>
            <w:gridSpan w:val="4"/>
            <w:vAlign w:val="center"/>
          </w:tcPr>
          <w:p w14:paraId="00000070" w14:textId="77777777" w:rsidR="001A6FBE" w:rsidRDefault="00960156">
            <w:pPr>
              <w:spacing w:line="276" w:lineRule="auto"/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lastRenderedPageBreak/>
              <w:t>合約分期履約時所交付文件</w:t>
            </w:r>
            <w:r>
              <w:rPr>
                <w:rFonts w:ascii="BiauKai" w:eastAsia="BiauKai" w:hAnsi="BiauKai" w:cs="BiauKai"/>
                <w:b/>
              </w:rPr>
              <w:t>（適用於影集）</w:t>
            </w:r>
          </w:p>
        </w:tc>
      </w:tr>
      <w:tr w:rsidR="001A6FBE" w14:paraId="1ACACE7A" w14:textId="77777777">
        <w:trPr>
          <w:trHeight w:val="557"/>
        </w:trPr>
        <w:tc>
          <w:tcPr>
            <w:tcW w:w="959" w:type="dxa"/>
            <w:vAlign w:val="center"/>
          </w:tcPr>
          <w:p w14:paraId="00000074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期別</w:t>
            </w:r>
          </w:p>
        </w:tc>
        <w:tc>
          <w:tcPr>
            <w:tcW w:w="1965" w:type="dxa"/>
            <w:vAlign w:val="center"/>
          </w:tcPr>
          <w:p w14:paraId="00000075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時程</w:t>
            </w:r>
          </w:p>
        </w:tc>
        <w:tc>
          <w:tcPr>
            <w:tcW w:w="2895" w:type="dxa"/>
            <w:vAlign w:val="center"/>
          </w:tcPr>
          <w:p w14:paraId="00000076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開發方應交付內容</w:t>
            </w:r>
          </w:p>
        </w:tc>
        <w:tc>
          <w:tcPr>
            <w:tcW w:w="2806" w:type="dxa"/>
            <w:vAlign w:val="center"/>
          </w:tcPr>
          <w:p w14:paraId="00000077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文策院應付金額</w:t>
            </w:r>
          </w:p>
        </w:tc>
      </w:tr>
      <w:tr w:rsidR="001A6FBE" w14:paraId="715FEAD2" w14:textId="77777777">
        <w:trPr>
          <w:trHeight w:val="557"/>
        </w:trPr>
        <w:tc>
          <w:tcPr>
            <w:tcW w:w="959" w:type="dxa"/>
          </w:tcPr>
          <w:p w14:paraId="00000078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新細明體" w:eastAsia="新細明體" w:hAnsi="新細明體" w:cs="新細明體"/>
              </w:rPr>
              <w:t>〇</w:t>
            </w:r>
            <w:r>
              <w:rPr>
                <w:rFonts w:ascii="BiauKai" w:eastAsia="BiauKai" w:hAnsi="BiauKai" w:cs="BiauKai"/>
              </w:rPr>
              <w:t>期</w:t>
            </w:r>
          </w:p>
        </w:tc>
        <w:tc>
          <w:tcPr>
            <w:tcW w:w="1965" w:type="dxa"/>
          </w:tcPr>
          <w:p w14:paraId="00000079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簽約前</w:t>
            </w:r>
          </w:p>
        </w:tc>
        <w:tc>
          <w:tcPr>
            <w:tcW w:w="2895" w:type="dxa"/>
          </w:tcPr>
          <w:p w14:paraId="0000007A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企劃書與相關附件</w:t>
            </w:r>
          </w:p>
        </w:tc>
        <w:tc>
          <w:tcPr>
            <w:tcW w:w="2806" w:type="dxa"/>
          </w:tcPr>
          <w:p w14:paraId="0000007B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無應付金額</w:t>
            </w:r>
          </w:p>
        </w:tc>
      </w:tr>
      <w:tr w:rsidR="001A6FBE" w14:paraId="07C06597" w14:textId="77777777">
        <w:trPr>
          <w:trHeight w:val="557"/>
        </w:trPr>
        <w:tc>
          <w:tcPr>
            <w:tcW w:w="959" w:type="dxa"/>
          </w:tcPr>
          <w:p w14:paraId="0000007C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第一期</w:t>
            </w:r>
          </w:p>
        </w:tc>
        <w:tc>
          <w:tcPr>
            <w:tcW w:w="1965" w:type="dxa"/>
          </w:tcPr>
          <w:p w14:paraId="0000007D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</w:t>
            </w:r>
          </w:p>
        </w:tc>
        <w:tc>
          <w:tcPr>
            <w:tcW w:w="2895" w:type="dxa"/>
          </w:tcPr>
          <w:p w14:paraId="0000007E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相關文件交付或補正後，簽約後撥款</w:t>
            </w:r>
          </w:p>
        </w:tc>
        <w:tc>
          <w:tcPr>
            <w:tcW w:w="2806" w:type="dxa"/>
          </w:tcPr>
          <w:p w14:paraId="0000007F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30%</w:t>
            </w:r>
          </w:p>
        </w:tc>
      </w:tr>
      <w:tr w:rsidR="001A6FBE" w14:paraId="7B060986" w14:textId="77777777">
        <w:trPr>
          <w:trHeight w:val="818"/>
        </w:trPr>
        <w:tc>
          <w:tcPr>
            <w:tcW w:w="959" w:type="dxa"/>
          </w:tcPr>
          <w:p w14:paraId="00000080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第二期</w:t>
            </w:r>
          </w:p>
        </w:tc>
        <w:tc>
          <w:tcPr>
            <w:tcW w:w="1965" w:type="dxa"/>
          </w:tcPr>
          <w:p w14:paraId="00000081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雙方簽約時協訂</w:t>
            </w:r>
          </w:p>
          <w:p w14:paraId="00000082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或（簽約後一年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含以前，若有異議，雙方得協議）</w:t>
            </w:r>
          </w:p>
        </w:tc>
        <w:tc>
          <w:tcPr>
            <w:tcW w:w="2895" w:type="dxa"/>
          </w:tcPr>
          <w:p w14:paraId="00000083" w14:textId="77777777" w:rsidR="001A6FBE" w:rsidRDefault="00960156">
            <w:pPr>
              <w:widowControl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影集（單季）長綱</w:t>
            </w:r>
            <w:r>
              <w:rPr>
                <w:rFonts w:ascii="BiauKai" w:eastAsia="BiauKai" w:hAnsi="BiauKai" w:cs="BiauKai"/>
              </w:rPr>
              <w:t xml:space="preserve"> </w:t>
            </w:r>
          </w:p>
          <w:p w14:paraId="00000084" w14:textId="77777777" w:rsidR="001A6FBE" w:rsidRDefault="00960156">
            <w:pPr>
              <w:widowControl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（＊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擇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：中文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3000-4000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字，英文限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1500-5000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）</w:t>
            </w:r>
            <w:proofErr w:type="gramEnd"/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BiauKai" w:eastAsia="BiauKai" w:hAnsi="BiauKai" w:cs="BiauKai"/>
              </w:rPr>
              <w:br/>
            </w:r>
            <w:proofErr w:type="gramStart"/>
            <w:r>
              <w:rPr>
                <w:rFonts w:ascii="BiauKai" w:eastAsia="BiauKai" w:hAnsi="BiauKai" w:cs="BiauKai"/>
              </w:rPr>
              <w:t>分集大綱</w:t>
            </w:r>
            <w:proofErr w:type="gramEnd"/>
            <w:r>
              <w:rPr>
                <w:rFonts w:ascii="BiauKai" w:eastAsia="BiauKai" w:hAnsi="BiauKai" w:cs="BiauKai"/>
              </w:rPr>
              <w:br/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（＊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擇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：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集中文為</w:t>
            </w:r>
            <w:r>
              <w:rPr>
                <w:rFonts w:ascii="BiauKai" w:eastAsia="BiauKai" w:hAnsi="BiauKai" w:cs="BiauKai"/>
                <w:sz w:val="20"/>
                <w:szCs w:val="20"/>
              </w:rPr>
              <w:t xml:space="preserve">1000- 1500 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字，英文為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1000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字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）</w:t>
            </w:r>
            <w:proofErr w:type="gramEnd"/>
          </w:p>
          <w:p w14:paraId="00000085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</w:t>
            </w:r>
            <w:r>
              <w:rPr>
                <w:rFonts w:ascii="BiauKai" w:eastAsia="BiauKai" w:hAnsi="BiauKai" w:cs="BiauKai"/>
              </w:rPr>
              <w:t xml:space="preserve"> 1 </w:t>
            </w:r>
            <w:r>
              <w:rPr>
                <w:rFonts w:ascii="BiauKai" w:eastAsia="BiauKai" w:hAnsi="BiauKai" w:cs="BiauKai"/>
              </w:rPr>
              <w:t>集完整劇本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完整角色網絡</w:t>
            </w:r>
          </w:p>
        </w:tc>
        <w:tc>
          <w:tcPr>
            <w:tcW w:w="2806" w:type="dxa"/>
          </w:tcPr>
          <w:p w14:paraId="00000086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20%</w:t>
            </w:r>
          </w:p>
        </w:tc>
      </w:tr>
      <w:tr w:rsidR="001A6FBE" w14:paraId="31A8584F" w14:textId="77777777">
        <w:trPr>
          <w:trHeight w:val="674"/>
        </w:trPr>
        <w:tc>
          <w:tcPr>
            <w:tcW w:w="959" w:type="dxa"/>
          </w:tcPr>
          <w:p w14:paraId="00000087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第三期</w:t>
            </w:r>
          </w:p>
        </w:tc>
        <w:tc>
          <w:tcPr>
            <w:tcW w:w="1965" w:type="dxa"/>
          </w:tcPr>
          <w:p w14:paraId="00000088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簽約後三年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含以前，若有異議，</w:t>
            </w:r>
            <w:proofErr w:type="gramStart"/>
            <w:r>
              <w:rPr>
                <w:rFonts w:ascii="BiauKai" w:eastAsia="BiauKai" w:hAnsi="BiauKai" w:cs="BiauKai"/>
              </w:rPr>
              <w:t>雙方得協訂</w:t>
            </w:r>
            <w:proofErr w:type="gramEnd"/>
          </w:p>
        </w:tc>
        <w:tc>
          <w:tcPr>
            <w:tcW w:w="2895" w:type="dxa"/>
          </w:tcPr>
          <w:p w14:paraId="00000089" w14:textId="77777777" w:rsidR="001A6FBE" w:rsidRDefault="00960156">
            <w:pPr>
              <w:widowControl/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完整劇本</w:t>
            </w:r>
            <w:r>
              <w:rPr>
                <w:rFonts w:ascii="BiauKai" w:eastAsia="BiauKai" w:hAnsi="BiauKai" w:cs="BiauKai"/>
              </w:rPr>
              <w:br/>
            </w:r>
            <w:r>
              <w:rPr>
                <w:rFonts w:ascii="BiauKai" w:eastAsia="BiauKai" w:hAnsi="BiauKai" w:cs="BiauKai"/>
              </w:rPr>
              <w:t>開發結案報告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（簡述田野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/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市場調查、開發過程心得、文策院支持經費用途說明列表、總結開發方案對公司產值的影響）</w:t>
            </w:r>
          </w:p>
        </w:tc>
        <w:tc>
          <w:tcPr>
            <w:tcW w:w="2806" w:type="dxa"/>
          </w:tcPr>
          <w:p w14:paraId="0000008A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20%</w:t>
            </w:r>
          </w:p>
        </w:tc>
      </w:tr>
      <w:tr w:rsidR="001A6FBE" w14:paraId="2250A7A4" w14:textId="77777777">
        <w:trPr>
          <w:trHeight w:val="693"/>
        </w:trPr>
        <w:tc>
          <w:tcPr>
            <w:tcW w:w="959" w:type="dxa"/>
          </w:tcPr>
          <w:p w14:paraId="0000008B" w14:textId="77777777" w:rsidR="001A6FBE" w:rsidRDefault="00960156">
            <w:pPr>
              <w:spacing w:line="3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第四期</w:t>
            </w:r>
          </w:p>
        </w:tc>
        <w:tc>
          <w:tcPr>
            <w:tcW w:w="1965" w:type="dxa"/>
          </w:tcPr>
          <w:p w14:paraId="0000008C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簽約後五年內</w:t>
            </w:r>
          </w:p>
        </w:tc>
        <w:tc>
          <w:tcPr>
            <w:tcW w:w="2895" w:type="dxa"/>
          </w:tcPr>
          <w:p w14:paraId="0000008D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開鏡照片、拍攝大表或拍攝計畫</w:t>
            </w:r>
          </w:p>
        </w:tc>
        <w:tc>
          <w:tcPr>
            <w:tcW w:w="2806" w:type="dxa"/>
          </w:tcPr>
          <w:p w14:paraId="0000008E" w14:textId="77777777" w:rsidR="001A6FBE" w:rsidRDefault="00960156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支付總金額</w:t>
            </w:r>
            <w:r>
              <w:rPr>
                <w:rFonts w:ascii="BiauKai" w:eastAsia="BiauKai" w:hAnsi="BiauKai" w:cs="BiauKai"/>
              </w:rPr>
              <w:t>30%</w:t>
            </w:r>
          </w:p>
        </w:tc>
      </w:tr>
    </w:tbl>
    <w:p w14:paraId="0000008F" w14:textId="77777777" w:rsidR="001A6FBE" w:rsidRDefault="001A6FBE">
      <w:pPr>
        <w:widowControl/>
        <w:spacing w:line="276" w:lineRule="auto"/>
        <w:rPr>
          <w:rFonts w:ascii="BiauKai" w:eastAsia="BiauKai" w:hAnsi="BiauKai" w:cs="BiauKai"/>
        </w:rPr>
      </w:pPr>
    </w:p>
    <w:p w14:paraId="00000090" w14:textId="77777777" w:rsidR="001A6FBE" w:rsidRDefault="00960156">
      <w:pPr>
        <w:widowControl/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</w:rPr>
        <w:t>語言：</w:t>
      </w:r>
    </w:p>
    <w:p w14:paraId="00000091" w14:textId="77777777" w:rsidR="001A6FBE" w:rsidRDefault="00960156">
      <w:pPr>
        <w:widowControl/>
        <w:spacing w:line="276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本說明及附件為便於理解，另設有英語等其他語言之翻譯版本，若本說明之其他任何語言版本之間有衝突或不一致之處，應以中文版本為主。</w:t>
      </w:r>
    </w:p>
    <w:p w14:paraId="00000092" w14:textId="77777777" w:rsidR="001A6FBE" w:rsidRDefault="001A6FBE"/>
    <w:sectPr w:rsidR="001A6FB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446E" w14:textId="77777777" w:rsidR="00960156" w:rsidRDefault="00960156">
      <w:r>
        <w:separator/>
      </w:r>
    </w:p>
  </w:endnote>
  <w:endnote w:type="continuationSeparator" w:id="0">
    <w:p w14:paraId="13352D86" w14:textId="77777777" w:rsidR="00960156" w:rsidRDefault="009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1A6FBE" w:rsidRDefault="009601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96" w14:textId="77777777" w:rsidR="001A6FBE" w:rsidRDefault="001A6F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473613A1" w:rsidR="001A6FBE" w:rsidRDefault="009601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A5C5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94" w14:textId="77777777" w:rsidR="001A6FBE" w:rsidRDefault="001A6FB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53CE" w14:textId="77777777" w:rsidR="00960156" w:rsidRDefault="00960156">
      <w:r>
        <w:separator/>
      </w:r>
    </w:p>
  </w:footnote>
  <w:footnote w:type="continuationSeparator" w:id="0">
    <w:p w14:paraId="4382F541" w14:textId="77777777" w:rsidR="00960156" w:rsidRDefault="0096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C67"/>
    <w:multiLevelType w:val="multilevel"/>
    <w:tmpl w:val="58088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BE"/>
    <w:rsid w:val="001A6FBE"/>
    <w:rsid w:val="007A5C5E"/>
    <w:rsid w:val="009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408A"/>
  <w15:docId w15:val="{56CDFD7A-D732-4B1C-9B44-BFFD9F9E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Cambria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4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5453"/>
    <w:rPr>
      <w:rFonts w:ascii="Cambria" w:hAnsi="Cambria" w:cs="Cambria"/>
      <w:kern w:val="0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04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5453"/>
    <w:rPr>
      <w:rFonts w:ascii="Cambria" w:hAnsi="Cambria" w:cs="Cambria"/>
      <w:kern w:val="0"/>
      <w:sz w:val="20"/>
      <w:szCs w:val="20"/>
      <w:lang w:val="en-GB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TJZaakdfLoqhERyntgI6m9JMYg==">AMUW2mWcXMQzf1gb35M76oNNZ1Y4UwvKYOWx/D3OxLPxZ5Ea48+a7XdfDcZ/jBmxEZaqLWZ2l4O8359XKc2kzNSuVxnhcf7dYoC9LvHGERCu0Xl//++k7us=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2021-06-16T04:37:00Z</dcterms:created>
  <dcterms:modified xsi:type="dcterms:W3CDTF">2021-08-02T02:14:00Z</dcterms:modified>
</cp:coreProperties>
</file>